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6CAF2" w14:textId="0B8A7E29" w:rsidR="004524AE" w:rsidRDefault="004524AE" w:rsidP="004524AE">
      <w:pPr>
        <w:jc w:val="center"/>
      </w:pPr>
      <w:r>
        <w:rPr>
          <w:noProof/>
        </w:rPr>
        <w:drawing>
          <wp:inline distT="0" distB="0" distL="0" distR="0" wp14:anchorId="36F2A563" wp14:editId="15BFA17B">
            <wp:extent cx="3911600" cy="102870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59" t="32906" r="9829" b="32479"/>
                    <a:stretch/>
                  </pic:blipFill>
                  <pic:spPr bwMode="auto">
                    <a:xfrm>
                      <a:off x="0" y="0"/>
                      <a:ext cx="3911600" cy="102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16B359" w14:textId="1093E88D" w:rsidR="004524AE" w:rsidRPr="00DC4FC1" w:rsidRDefault="004524AE" w:rsidP="004524AE">
      <w:pPr>
        <w:spacing w:after="0" w:line="240" w:lineRule="auto"/>
        <w:jc w:val="center"/>
        <w:rPr>
          <w:b/>
          <w:bCs/>
        </w:rPr>
      </w:pPr>
      <w:r w:rsidRPr="00DC4FC1">
        <w:rPr>
          <w:b/>
          <w:bCs/>
        </w:rPr>
        <w:t>Board Meeting</w:t>
      </w:r>
    </w:p>
    <w:p w14:paraId="73513F7F" w14:textId="73367DAD" w:rsidR="004524AE" w:rsidRPr="009770FD" w:rsidRDefault="0049696A" w:rsidP="009770F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March</w:t>
      </w:r>
      <w:r w:rsidR="004524AE" w:rsidRPr="00DC4FC1">
        <w:rPr>
          <w:b/>
          <w:bCs/>
        </w:rPr>
        <w:t xml:space="preserve"> 10, 2022</w:t>
      </w:r>
    </w:p>
    <w:p w14:paraId="3C1DD2AB" w14:textId="6F31D9AF" w:rsidR="004524AE" w:rsidRDefault="004524AE" w:rsidP="004524AE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C4700" w14:paraId="69CD1FA7" w14:textId="77777777" w:rsidTr="009770FD">
        <w:tc>
          <w:tcPr>
            <w:tcW w:w="4675" w:type="dxa"/>
          </w:tcPr>
          <w:p w14:paraId="7265F98D" w14:textId="35EE4644" w:rsidR="00EC4700" w:rsidRPr="001556F8" w:rsidRDefault="00EC4700" w:rsidP="00EC4700">
            <w:r w:rsidRPr="001556F8">
              <w:rPr>
                <w:color w:val="000000"/>
              </w:rPr>
              <w:t>Cindy Blackwell: President</w:t>
            </w:r>
          </w:p>
        </w:tc>
        <w:tc>
          <w:tcPr>
            <w:tcW w:w="4675" w:type="dxa"/>
          </w:tcPr>
          <w:p w14:paraId="4D2399B9" w14:textId="484A9BCD" w:rsidR="00EC4700" w:rsidRPr="001556F8" w:rsidRDefault="00EC4700" w:rsidP="00EC4700">
            <w:r w:rsidRPr="001556F8">
              <w:rPr>
                <w:color w:val="000000"/>
              </w:rPr>
              <w:t>Whitney Joy: Vice President</w:t>
            </w:r>
          </w:p>
        </w:tc>
      </w:tr>
      <w:tr w:rsidR="00EC4700" w14:paraId="4EF94D33" w14:textId="77777777" w:rsidTr="009770FD">
        <w:tc>
          <w:tcPr>
            <w:tcW w:w="4675" w:type="dxa"/>
          </w:tcPr>
          <w:p w14:paraId="7D443483" w14:textId="633B84CE" w:rsidR="00EC4700" w:rsidRPr="001556F8" w:rsidRDefault="00EC4700" w:rsidP="00EC4700">
            <w:r w:rsidRPr="001556F8">
              <w:t>Anye Bonzell: Secretary</w:t>
            </w:r>
          </w:p>
        </w:tc>
        <w:tc>
          <w:tcPr>
            <w:tcW w:w="4675" w:type="dxa"/>
          </w:tcPr>
          <w:p w14:paraId="3C9F868B" w14:textId="766248B9" w:rsidR="00EC4700" w:rsidRPr="001556F8" w:rsidRDefault="00EC4700" w:rsidP="00EC4700">
            <w:r w:rsidRPr="001556F8">
              <w:rPr>
                <w:color w:val="000000"/>
              </w:rPr>
              <w:t>Kelsey Vaughn: Treasurer</w:t>
            </w:r>
          </w:p>
        </w:tc>
      </w:tr>
      <w:tr w:rsidR="00F04CEE" w14:paraId="39D9F052" w14:textId="72584ED7" w:rsidTr="009770FD">
        <w:tc>
          <w:tcPr>
            <w:tcW w:w="4675" w:type="dxa"/>
          </w:tcPr>
          <w:p w14:paraId="7F63FC7B" w14:textId="1C5315DD" w:rsidR="00F04CEE" w:rsidRPr="001556F8" w:rsidRDefault="00F04CEE" w:rsidP="00F04CEE">
            <w:r w:rsidRPr="001556F8">
              <w:rPr>
                <w:color w:val="000000"/>
              </w:rPr>
              <w:t>Richard Leger-Waker: Communications Co-Chair</w:t>
            </w:r>
          </w:p>
        </w:tc>
        <w:tc>
          <w:tcPr>
            <w:tcW w:w="4675" w:type="dxa"/>
          </w:tcPr>
          <w:p w14:paraId="40D58E15" w14:textId="5BB89EC2" w:rsidR="00F04CEE" w:rsidRPr="001556F8" w:rsidRDefault="00F04CEE" w:rsidP="00F04CEE">
            <w:r w:rsidRPr="001556F8">
              <w:rPr>
                <w:color w:val="000000"/>
              </w:rPr>
              <w:t>Gwen Foxx: Communications Co-Chair</w:t>
            </w:r>
          </w:p>
        </w:tc>
      </w:tr>
      <w:tr w:rsidR="00F04CEE" w14:paraId="76DB48DA" w14:textId="77777777" w:rsidTr="009770FD">
        <w:tc>
          <w:tcPr>
            <w:tcW w:w="4675" w:type="dxa"/>
          </w:tcPr>
          <w:p w14:paraId="05233825" w14:textId="5DC429CF" w:rsidR="00F04CEE" w:rsidRPr="001556F8" w:rsidRDefault="00F04CEE" w:rsidP="00F04CEE">
            <w:r w:rsidRPr="001556F8">
              <w:t>Amanda Newbern</w:t>
            </w:r>
            <w:r w:rsidR="004E0673" w:rsidRPr="001556F8">
              <w:t>: Scholarship Chair</w:t>
            </w:r>
          </w:p>
        </w:tc>
        <w:tc>
          <w:tcPr>
            <w:tcW w:w="4675" w:type="dxa"/>
          </w:tcPr>
          <w:p w14:paraId="332D95DF" w14:textId="4984CE01" w:rsidR="00F04CEE" w:rsidRPr="001556F8" w:rsidRDefault="004E0673" w:rsidP="00F04CEE">
            <w:r w:rsidRPr="001556F8">
              <w:rPr>
                <w:color w:val="000000"/>
              </w:rPr>
              <w:t>Cindy Poole: Membership Chair</w:t>
            </w:r>
          </w:p>
        </w:tc>
      </w:tr>
      <w:tr w:rsidR="004E0673" w14:paraId="29CCB344" w14:textId="77777777" w:rsidTr="009770FD">
        <w:tc>
          <w:tcPr>
            <w:tcW w:w="4675" w:type="dxa"/>
          </w:tcPr>
          <w:p w14:paraId="7AE0770E" w14:textId="57F36ACD" w:rsidR="004E0673" w:rsidRPr="001556F8" w:rsidRDefault="008D468A" w:rsidP="00F04CEE">
            <w:r>
              <w:t xml:space="preserve">Meagan </w:t>
            </w:r>
            <w:proofErr w:type="spellStart"/>
            <w:r>
              <w:t>Oslund</w:t>
            </w:r>
            <w:proofErr w:type="spellEnd"/>
            <w:r w:rsidR="004E0673" w:rsidRPr="001556F8">
              <w:t xml:space="preserve">: </w:t>
            </w:r>
            <w:r w:rsidR="00DD5441" w:rsidRPr="001556F8">
              <w:t>Social Media Chair</w:t>
            </w:r>
          </w:p>
        </w:tc>
        <w:tc>
          <w:tcPr>
            <w:tcW w:w="4675" w:type="dxa"/>
          </w:tcPr>
          <w:p w14:paraId="10445DBC" w14:textId="180AFA24" w:rsidR="004E0673" w:rsidRPr="001556F8" w:rsidRDefault="00DD5441" w:rsidP="00F04CEE">
            <w:r w:rsidRPr="001556F8">
              <w:t>Rebecca Whitaker: Student Involvement Chair</w:t>
            </w:r>
          </w:p>
        </w:tc>
      </w:tr>
      <w:tr w:rsidR="004E0673" w14:paraId="3BF513DB" w14:textId="77777777" w:rsidTr="009770FD">
        <w:tc>
          <w:tcPr>
            <w:tcW w:w="4675" w:type="dxa"/>
          </w:tcPr>
          <w:p w14:paraId="2D05F37F" w14:textId="7B178745" w:rsidR="004E0673" w:rsidRPr="001556F8" w:rsidRDefault="00DD5441" w:rsidP="00F04CEE">
            <w:r w:rsidRPr="001556F8">
              <w:rPr>
                <w:color w:val="000000"/>
              </w:rPr>
              <w:t>Valery Hanks: Mentorship Co-Chair</w:t>
            </w:r>
          </w:p>
        </w:tc>
        <w:tc>
          <w:tcPr>
            <w:tcW w:w="4675" w:type="dxa"/>
          </w:tcPr>
          <w:p w14:paraId="585B2707" w14:textId="348CA246" w:rsidR="004E0673" w:rsidRPr="001556F8" w:rsidRDefault="00DD5441" w:rsidP="00F04CEE">
            <w:r w:rsidRPr="001556F8">
              <w:rPr>
                <w:color w:val="000000"/>
              </w:rPr>
              <w:t xml:space="preserve">Kimberly </w:t>
            </w:r>
            <w:proofErr w:type="spellStart"/>
            <w:r w:rsidRPr="001556F8">
              <w:rPr>
                <w:color w:val="000000"/>
              </w:rPr>
              <w:t>Jessee</w:t>
            </w:r>
            <w:proofErr w:type="spellEnd"/>
            <w:r w:rsidRPr="001556F8">
              <w:rPr>
                <w:color w:val="000000"/>
              </w:rPr>
              <w:t xml:space="preserve">: Northeast District </w:t>
            </w:r>
            <w:r w:rsidR="00F46485">
              <w:rPr>
                <w:color w:val="000000"/>
              </w:rPr>
              <w:t>Co-</w:t>
            </w:r>
            <w:r w:rsidRPr="001556F8">
              <w:rPr>
                <w:color w:val="000000"/>
              </w:rPr>
              <w:t>Chair</w:t>
            </w:r>
          </w:p>
        </w:tc>
      </w:tr>
      <w:tr w:rsidR="00DD5441" w14:paraId="71D7F7CF" w14:textId="77777777" w:rsidTr="009770FD">
        <w:tc>
          <w:tcPr>
            <w:tcW w:w="4675" w:type="dxa"/>
          </w:tcPr>
          <w:p w14:paraId="24054784" w14:textId="7AF2880A" w:rsidR="00DD5441" w:rsidRPr="001556F8" w:rsidRDefault="00DD5441" w:rsidP="00DD5441">
            <w:pPr>
              <w:rPr>
                <w:color w:val="000000"/>
              </w:rPr>
            </w:pPr>
            <w:r w:rsidRPr="001556F8">
              <w:rPr>
                <w:color w:val="000000"/>
              </w:rPr>
              <w:t>Jennifer Farrar: Middle District Chair</w:t>
            </w:r>
          </w:p>
        </w:tc>
        <w:tc>
          <w:tcPr>
            <w:tcW w:w="4675" w:type="dxa"/>
          </w:tcPr>
          <w:p w14:paraId="79955B2E" w14:textId="258BA340" w:rsidR="00D824A9" w:rsidRPr="001556F8" w:rsidRDefault="00DD5441" w:rsidP="00DD5441">
            <w:r w:rsidRPr="001556F8">
              <w:t>Jennifer Crowder</w:t>
            </w:r>
            <w:r w:rsidR="009770FD">
              <w:t xml:space="preserve">: </w:t>
            </w:r>
            <w:r w:rsidR="00D824A9">
              <w:t>North</w:t>
            </w:r>
            <w:r w:rsidRPr="001556F8">
              <w:t>east District</w:t>
            </w:r>
            <w:r w:rsidR="00854AFC">
              <w:t xml:space="preserve"> Co-Chair</w:t>
            </w:r>
          </w:p>
        </w:tc>
      </w:tr>
      <w:tr w:rsidR="00D824A9" w14:paraId="785DFC08" w14:textId="77777777" w:rsidTr="009770FD">
        <w:tc>
          <w:tcPr>
            <w:tcW w:w="4675" w:type="dxa"/>
          </w:tcPr>
          <w:p w14:paraId="524457BA" w14:textId="4AD389B0" w:rsidR="00D824A9" w:rsidRPr="001556F8" w:rsidRDefault="00D824A9" w:rsidP="00DD5441">
            <w:pPr>
              <w:rPr>
                <w:color w:val="000000"/>
              </w:rPr>
            </w:pPr>
            <w:r>
              <w:rPr>
                <w:color w:val="000000"/>
              </w:rPr>
              <w:t>Bhumika Patel: Southeast District Co-Chair</w:t>
            </w:r>
          </w:p>
        </w:tc>
        <w:tc>
          <w:tcPr>
            <w:tcW w:w="4675" w:type="dxa"/>
          </w:tcPr>
          <w:p w14:paraId="22E64E7E" w14:textId="6FD5486D" w:rsidR="00D824A9" w:rsidRPr="001556F8" w:rsidRDefault="00D824A9" w:rsidP="00DD5441">
            <w:r>
              <w:t>Martin Davis: Southeast District Co-chair</w:t>
            </w:r>
          </w:p>
        </w:tc>
      </w:tr>
      <w:tr w:rsidR="00DD5441" w14:paraId="3E5C2A42" w14:textId="77777777" w:rsidTr="009770FD">
        <w:tc>
          <w:tcPr>
            <w:tcW w:w="4675" w:type="dxa"/>
          </w:tcPr>
          <w:p w14:paraId="5586BFEA" w14:textId="3B2DF52E" w:rsidR="00DD5441" w:rsidRPr="001556F8" w:rsidRDefault="00DD5441" w:rsidP="00DD5441">
            <w:r w:rsidRPr="001556F8">
              <w:t>Lindsay Moore</w:t>
            </w:r>
            <w:r w:rsidR="009770FD">
              <w:t>:</w:t>
            </w:r>
            <w:r w:rsidRPr="001556F8">
              <w:t xml:space="preserve"> East District </w:t>
            </w:r>
            <w:r w:rsidR="00F46485">
              <w:t>Co-</w:t>
            </w:r>
            <w:r w:rsidRPr="001556F8">
              <w:t>Chair</w:t>
            </w:r>
          </w:p>
        </w:tc>
        <w:tc>
          <w:tcPr>
            <w:tcW w:w="4675" w:type="dxa"/>
          </w:tcPr>
          <w:p w14:paraId="2D7D636D" w14:textId="3E825C99" w:rsidR="00DD5441" w:rsidRPr="001556F8" w:rsidRDefault="00DD5441" w:rsidP="00DD5441">
            <w:r w:rsidRPr="001556F8">
              <w:t>Ginny Strawn</w:t>
            </w:r>
            <w:r w:rsidR="009770FD">
              <w:t xml:space="preserve">: </w:t>
            </w:r>
            <w:r w:rsidRPr="001556F8">
              <w:t xml:space="preserve">West District </w:t>
            </w:r>
            <w:r w:rsidR="009770FD">
              <w:t>Co-Chair</w:t>
            </w:r>
          </w:p>
        </w:tc>
      </w:tr>
      <w:tr w:rsidR="00DD5441" w14:paraId="3ED2A8D1" w14:textId="77777777" w:rsidTr="009770FD">
        <w:tc>
          <w:tcPr>
            <w:tcW w:w="4675" w:type="dxa"/>
          </w:tcPr>
          <w:p w14:paraId="4D65301C" w14:textId="4E02EEB1" w:rsidR="00DD5441" w:rsidRPr="001556F8" w:rsidRDefault="00DD5441" w:rsidP="00DD5441">
            <w:r w:rsidRPr="001556F8">
              <w:t xml:space="preserve">Barb </w:t>
            </w:r>
            <w:proofErr w:type="spellStart"/>
            <w:r w:rsidRPr="001556F8">
              <w:t>Meussner</w:t>
            </w:r>
            <w:proofErr w:type="spellEnd"/>
            <w:r w:rsidR="009770FD">
              <w:t xml:space="preserve">: </w:t>
            </w:r>
            <w:r w:rsidRPr="001556F8">
              <w:t>Rural West District</w:t>
            </w:r>
          </w:p>
        </w:tc>
        <w:tc>
          <w:tcPr>
            <w:tcW w:w="4675" w:type="dxa"/>
          </w:tcPr>
          <w:p w14:paraId="3DF36E13" w14:textId="1BDFD370" w:rsidR="00DD5441" w:rsidRPr="001556F8" w:rsidRDefault="00DD5441" w:rsidP="00DD5441">
            <w:pPr>
              <w:rPr>
                <w:color w:val="000000"/>
              </w:rPr>
            </w:pPr>
            <w:r w:rsidRPr="001556F8">
              <w:t>Hanna McClain: Belmont Representative</w:t>
            </w:r>
          </w:p>
        </w:tc>
      </w:tr>
      <w:tr w:rsidR="00DD5441" w14:paraId="22857621" w14:textId="77777777" w:rsidTr="009770FD">
        <w:tc>
          <w:tcPr>
            <w:tcW w:w="4675" w:type="dxa"/>
          </w:tcPr>
          <w:p w14:paraId="70CE01C3" w14:textId="26CB8BA5" w:rsidR="00DD5441" w:rsidRPr="001556F8" w:rsidRDefault="00DD5441" w:rsidP="00DD5441">
            <w:r w:rsidRPr="001556F8">
              <w:t>Alissa Lee: UTHSC Representative</w:t>
            </w:r>
          </w:p>
        </w:tc>
        <w:tc>
          <w:tcPr>
            <w:tcW w:w="4675" w:type="dxa"/>
          </w:tcPr>
          <w:p w14:paraId="2A26833D" w14:textId="146A3AF2" w:rsidR="00DD5441" w:rsidRPr="001556F8" w:rsidRDefault="00DD5441" w:rsidP="00DD5441">
            <w:r w:rsidRPr="001556F8">
              <w:t>Sandra Dicks</w:t>
            </w:r>
            <w:r w:rsidR="009770FD">
              <w:t xml:space="preserve">: </w:t>
            </w:r>
            <w:r w:rsidRPr="001556F8">
              <w:t xml:space="preserve">TSU Representative </w:t>
            </w:r>
          </w:p>
        </w:tc>
      </w:tr>
      <w:tr w:rsidR="00DD5441" w14:paraId="5F601122" w14:textId="77777777" w:rsidTr="009770FD">
        <w:tc>
          <w:tcPr>
            <w:tcW w:w="4675" w:type="dxa"/>
          </w:tcPr>
          <w:p w14:paraId="7511A7F4" w14:textId="3A2687DA" w:rsidR="00DD5441" w:rsidRPr="001556F8" w:rsidRDefault="00DD5441" w:rsidP="00DD5441">
            <w:r w:rsidRPr="001556F8">
              <w:t xml:space="preserve">Hannah </w:t>
            </w:r>
            <w:proofErr w:type="spellStart"/>
            <w:r w:rsidRPr="001556F8">
              <w:t>Afman</w:t>
            </w:r>
            <w:proofErr w:type="spellEnd"/>
            <w:r w:rsidR="009770FD">
              <w:t>:</w:t>
            </w:r>
            <w:r w:rsidRPr="001556F8">
              <w:t xml:space="preserve"> </w:t>
            </w:r>
            <w:r w:rsidR="001556F8" w:rsidRPr="001556F8">
              <w:t>UTC Representative</w:t>
            </w:r>
          </w:p>
        </w:tc>
        <w:tc>
          <w:tcPr>
            <w:tcW w:w="4675" w:type="dxa"/>
          </w:tcPr>
          <w:p w14:paraId="41651EEC" w14:textId="6D23A88B" w:rsidR="00DD5441" w:rsidRPr="001556F8" w:rsidRDefault="00DD5441" w:rsidP="00DD5441">
            <w:proofErr w:type="spellStart"/>
            <w:r w:rsidRPr="001556F8">
              <w:t>Briera</w:t>
            </w:r>
            <w:proofErr w:type="spellEnd"/>
            <w:r w:rsidRPr="001556F8">
              <w:t xml:space="preserve"> Miles</w:t>
            </w:r>
            <w:r w:rsidR="009770FD">
              <w:t>:</w:t>
            </w:r>
            <w:r w:rsidR="00F46485">
              <w:t xml:space="preserve"> </w:t>
            </w:r>
            <w:r w:rsidRPr="001556F8">
              <w:t>TSU Representative</w:t>
            </w:r>
          </w:p>
        </w:tc>
      </w:tr>
      <w:tr w:rsidR="00DD5441" w14:paraId="462AA1D5" w14:textId="77777777" w:rsidTr="009770FD">
        <w:tc>
          <w:tcPr>
            <w:tcW w:w="4675" w:type="dxa"/>
          </w:tcPr>
          <w:p w14:paraId="314F2D0D" w14:textId="522253C9" w:rsidR="00DD5441" w:rsidRDefault="00DD5441" w:rsidP="001556F8">
            <w:r w:rsidRPr="001556F8">
              <w:t xml:space="preserve">Juliana </w:t>
            </w:r>
            <w:proofErr w:type="spellStart"/>
            <w:r w:rsidRPr="001556F8">
              <w:t>O’Guin</w:t>
            </w:r>
            <w:proofErr w:type="spellEnd"/>
            <w:r w:rsidR="009770FD">
              <w:t xml:space="preserve">: </w:t>
            </w:r>
            <w:r w:rsidRPr="001556F8">
              <w:t>Jackson State Representative</w:t>
            </w:r>
          </w:p>
          <w:p w14:paraId="2146F175" w14:textId="5CEED9B1" w:rsidR="001556F8" w:rsidRPr="001556F8" w:rsidRDefault="001556F8" w:rsidP="001556F8">
            <w:r>
              <w:t>Lauren Woods</w:t>
            </w:r>
            <w:r w:rsidR="009770FD">
              <w:t xml:space="preserve">: </w:t>
            </w:r>
            <w:r>
              <w:t>Volunteer</w:t>
            </w:r>
          </w:p>
        </w:tc>
        <w:tc>
          <w:tcPr>
            <w:tcW w:w="4675" w:type="dxa"/>
          </w:tcPr>
          <w:p w14:paraId="686A9185" w14:textId="1F1B4303" w:rsidR="00DD5441" w:rsidRDefault="00DD5441" w:rsidP="00DD5441">
            <w:r w:rsidRPr="001556F8">
              <w:t>Tyler Dickens</w:t>
            </w:r>
            <w:r w:rsidR="009770FD">
              <w:t>:</w:t>
            </w:r>
            <w:r w:rsidRPr="001556F8">
              <w:t xml:space="preserve"> Jackson State Representation</w:t>
            </w:r>
          </w:p>
          <w:p w14:paraId="39A9E7B3" w14:textId="2862913D" w:rsidR="001556F8" w:rsidRPr="001556F8" w:rsidRDefault="001556F8" w:rsidP="00DD5441"/>
        </w:tc>
      </w:tr>
    </w:tbl>
    <w:p w14:paraId="2BEAC396" w14:textId="685E2C9A" w:rsidR="00DE1EEC" w:rsidRDefault="00DE1EEC" w:rsidP="004524AE">
      <w:pPr>
        <w:spacing w:after="0" w:line="240" w:lineRule="auto"/>
      </w:pPr>
    </w:p>
    <w:p w14:paraId="7FE20B59" w14:textId="1DDA5BC1" w:rsidR="00DE1EEC" w:rsidRDefault="00DE1EEC" w:rsidP="004524AE">
      <w:pPr>
        <w:spacing w:after="0" w:line="240" w:lineRule="auto"/>
      </w:pPr>
    </w:p>
    <w:p w14:paraId="757BBFD7" w14:textId="0581279D" w:rsidR="00DE1EEC" w:rsidRDefault="00DE1EEC" w:rsidP="00DE1EEC">
      <w:pPr>
        <w:pStyle w:val="ListParagraph"/>
        <w:numPr>
          <w:ilvl w:val="0"/>
          <w:numId w:val="2"/>
        </w:numPr>
        <w:spacing w:after="0" w:line="240" w:lineRule="auto"/>
      </w:pPr>
      <w:r>
        <w:t>Roll Call- Anye Bonzell</w:t>
      </w:r>
    </w:p>
    <w:p w14:paraId="36873DD0" w14:textId="5FF91EEE" w:rsidR="0049696A" w:rsidRDefault="0049696A" w:rsidP="0049696A">
      <w:pPr>
        <w:pStyle w:val="ListParagraph"/>
        <w:numPr>
          <w:ilvl w:val="0"/>
          <w:numId w:val="2"/>
        </w:numPr>
        <w:spacing w:after="0" w:line="240" w:lineRule="auto"/>
      </w:pPr>
      <w:r>
        <w:t>Motion to approve January Meeting Minutes</w:t>
      </w:r>
    </w:p>
    <w:p w14:paraId="73247071" w14:textId="4FFDBF70" w:rsidR="0049696A" w:rsidRDefault="0049696A" w:rsidP="0049696A">
      <w:pPr>
        <w:pStyle w:val="ListParagraph"/>
        <w:numPr>
          <w:ilvl w:val="1"/>
          <w:numId w:val="2"/>
        </w:numPr>
        <w:spacing w:after="0" w:line="240" w:lineRule="auto"/>
      </w:pPr>
      <w:r>
        <w:t>Whitney Joy to approve</w:t>
      </w:r>
    </w:p>
    <w:p w14:paraId="54A61243" w14:textId="648FF1DD" w:rsidR="0049696A" w:rsidRDefault="00251DA9" w:rsidP="0049696A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Kelsey Vaughn to second </w:t>
      </w:r>
    </w:p>
    <w:p w14:paraId="013E9084" w14:textId="335CBB88" w:rsidR="00251DA9" w:rsidRDefault="00251DA9" w:rsidP="00251DA9">
      <w:pPr>
        <w:pStyle w:val="ListParagraph"/>
        <w:numPr>
          <w:ilvl w:val="0"/>
          <w:numId w:val="2"/>
        </w:numPr>
        <w:spacing w:after="0" w:line="240" w:lineRule="auto"/>
      </w:pPr>
      <w:r>
        <w:t>Motion to approve February Meeting Minutes</w:t>
      </w:r>
    </w:p>
    <w:p w14:paraId="07931FAF" w14:textId="63AA04C8" w:rsidR="00251DA9" w:rsidRDefault="00251DA9" w:rsidP="00251DA9">
      <w:pPr>
        <w:pStyle w:val="ListParagraph"/>
        <w:numPr>
          <w:ilvl w:val="1"/>
          <w:numId w:val="2"/>
        </w:numPr>
        <w:spacing w:after="0" w:line="240" w:lineRule="auto"/>
      </w:pPr>
      <w:r>
        <w:t>Whitney Joy to approve</w:t>
      </w:r>
    </w:p>
    <w:p w14:paraId="3EA82467" w14:textId="55580436" w:rsidR="00251DA9" w:rsidRDefault="00251DA9" w:rsidP="00251DA9">
      <w:pPr>
        <w:pStyle w:val="ListParagraph"/>
        <w:numPr>
          <w:ilvl w:val="1"/>
          <w:numId w:val="2"/>
        </w:numPr>
        <w:spacing w:after="0" w:line="240" w:lineRule="auto"/>
      </w:pPr>
      <w:r>
        <w:t>Kelsey Vaughn to second</w:t>
      </w:r>
    </w:p>
    <w:p w14:paraId="4886C6E9" w14:textId="77777777" w:rsidR="0074687B" w:rsidRDefault="0074687B" w:rsidP="0074687B">
      <w:pPr>
        <w:pStyle w:val="ListParagraph"/>
        <w:spacing w:after="0" w:line="240" w:lineRule="auto"/>
      </w:pPr>
    </w:p>
    <w:p w14:paraId="77311C07" w14:textId="7538308D" w:rsidR="00DE1EEC" w:rsidRPr="00530383" w:rsidRDefault="00DE1EEC" w:rsidP="0074687B">
      <w:pPr>
        <w:spacing w:after="0" w:line="240" w:lineRule="auto"/>
        <w:jc w:val="both"/>
        <w:rPr>
          <w:b/>
          <w:bCs/>
        </w:rPr>
      </w:pPr>
      <w:r w:rsidRPr="00530383">
        <w:rPr>
          <w:b/>
          <w:bCs/>
        </w:rPr>
        <w:t xml:space="preserve">New Business-Cindy Blackwell </w:t>
      </w:r>
    </w:p>
    <w:p w14:paraId="51595816" w14:textId="05B484A9" w:rsidR="0074687B" w:rsidRDefault="00C75B7E" w:rsidP="0074687B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 xml:space="preserve">Lauren Woods is joining the call and interested in volunteering with us. </w:t>
      </w:r>
    </w:p>
    <w:p w14:paraId="698879D5" w14:textId="29BF27DC" w:rsidR="00356A9E" w:rsidRDefault="00C75B7E" w:rsidP="00356A9E">
      <w:pPr>
        <w:pStyle w:val="ListParagraph"/>
        <w:numPr>
          <w:ilvl w:val="1"/>
          <w:numId w:val="3"/>
        </w:numPr>
        <w:spacing w:after="0" w:line="240" w:lineRule="auto"/>
        <w:jc w:val="both"/>
      </w:pPr>
      <w:r>
        <w:t xml:space="preserve">Lauren works at UT Health Science Center in OT Department and previously worked in the school system and home health. </w:t>
      </w:r>
    </w:p>
    <w:p w14:paraId="2568E802" w14:textId="77777777" w:rsidR="00C75B7E" w:rsidRPr="00530383" w:rsidRDefault="00C75B7E" w:rsidP="00C75B7E">
      <w:pPr>
        <w:pStyle w:val="ListParagraph"/>
        <w:spacing w:after="0" w:line="240" w:lineRule="auto"/>
        <w:ind w:left="1440"/>
        <w:jc w:val="both"/>
      </w:pPr>
    </w:p>
    <w:p w14:paraId="7C42B867" w14:textId="2701257B" w:rsidR="00356A9E" w:rsidRPr="00D7042A" w:rsidRDefault="00356A9E" w:rsidP="00356A9E">
      <w:pPr>
        <w:spacing w:after="0" w:line="240" w:lineRule="auto"/>
        <w:jc w:val="both"/>
        <w:rPr>
          <w:b/>
          <w:bCs/>
        </w:rPr>
      </w:pPr>
      <w:r w:rsidRPr="00D7042A">
        <w:rPr>
          <w:b/>
          <w:bCs/>
        </w:rPr>
        <w:t>Conference Report-Whitney Joy</w:t>
      </w:r>
    </w:p>
    <w:p w14:paraId="72079568" w14:textId="6018E09A" w:rsidR="00153699" w:rsidRPr="00D7042A" w:rsidRDefault="00546B2E" w:rsidP="00153699">
      <w:pPr>
        <w:pStyle w:val="ListParagraph"/>
        <w:numPr>
          <w:ilvl w:val="0"/>
          <w:numId w:val="25"/>
        </w:numPr>
        <w:spacing w:after="0" w:line="240" w:lineRule="auto"/>
        <w:jc w:val="both"/>
      </w:pPr>
      <w:r w:rsidRPr="00D7042A">
        <w:t xml:space="preserve">Lichterman Nature Center will setup all chairs and rooms as needed. </w:t>
      </w:r>
    </w:p>
    <w:p w14:paraId="356D57AD" w14:textId="2B3D15BB" w:rsidR="00546B2E" w:rsidRPr="00D7042A" w:rsidRDefault="00546B2E" w:rsidP="00546B2E">
      <w:pPr>
        <w:pStyle w:val="ListParagraph"/>
        <w:numPr>
          <w:ilvl w:val="1"/>
          <w:numId w:val="25"/>
        </w:numPr>
        <w:spacing w:after="0" w:line="240" w:lineRule="auto"/>
        <w:jc w:val="both"/>
      </w:pPr>
      <w:r w:rsidRPr="00D7042A">
        <w:t xml:space="preserve">The large learning center, can be split with partitions to make smaller rooms. </w:t>
      </w:r>
    </w:p>
    <w:p w14:paraId="617775D5" w14:textId="02CA2B1D" w:rsidR="00546B2E" w:rsidRPr="00D7042A" w:rsidRDefault="00546B2E" w:rsidP="00546B2E">
      <w:pPr>
        <w:pStyle w:val="ListParagraph"/>
        <w:numPr>
          <w:ilvl w:val="2"/>
          <w:numId w:val="25"/>
        </w:numPr>
        <w:spacing w:after="0" w:line="240" w:lineRule="auto"/>
        <w:jc w:val="both"/>
      </w:pPr>
      <w:r w:rsidRPr="00D7042A">
        <w:t>Learning center has the capacity up to 120-150 depending on style</w:t>
      </w:r>
      <w:r w:rsidR="008074F4">
        <w:t>.</w:t>
      </w:r>
    </w:p>
    <w:p w14:paraId="26EDF7FC" w14:textId="7BA22D92" w:rsidR="00546B2E" w:rsidRPr="00D7042A" w:rsidRDefault="00546B2E" w:rsidP="00546B2E">
      <w:pPr>
        <w:pStyle w:val="ListParagraph"/>
        <w:numPr>
          <w:ilvl w:val="2"/>
          <w:numId w:val="25"/>
        </w:numPr>
        <w:spacing w:after="0" w:line="240" w:lineRule="auto"/>
        <w:jc w:val="both"/>
      </w:pPr>
      <w:r w:rsidRPr="00D7042A">
        <w:t xml:space="preserve">Two classrooms downstairs have the capacity for 40 each. </w:t>
      </w:r>
    </w:p>
    <w:p w14:paraId="4120EBC1" w14:textId="511A6C99" w:rsidR="00153699" w:rsidRDefault="00D8219D" w:rsidP="00356A9E">
      <w:pPr>
        <w:pStyle w:val="ListParagraph"/>
        <w:numPr>
          <w:ilvl w:val="0"/>
          <w:numId w:val="25"/>
        </w:numPr>
        <w:spacing w:after="0" w:line="240" w:lineRule="auto"/>
        <w:jc w:val="both"/>
      </w:pPr>
      <w:r w:rsidRPr="00D7042A">
        <w:t>Whitney was introduced through her mother to a woman, who does yoga for SES and incarcerated individuals. As well as</w:t>
      </w:r>
      <w:r w:rsidR="001556F8">
        <w:t>,</w:t>
      </w:r>
      <w:r w:rsidRPr="00D7042A">
        <w:t xml:space="preserve"> has a son</w:t>
      </w:r>
      <w:r w:rsidR="001556F8">
        <w:t>,</w:t>
      </w:r>
      <w:r w:rsidRPr="00D7042A">
        <w:t xml:space="preserve"> born premature with cerebral palsy, grade 3 brain hemorrhage and started wearing glasses at nine months with the help of OT. </w:t>
      </w:r>
      <w:r w:rsidR="00D7042A" w:rsidRPr="00D7042A">
        <w:t xml:space="preserve"> She would love</w:t>
      </w:r>
      <w:r w:rsidR="001556F8">
        <w:t xml:space="preserve"> speak at the conference</w:t>
      </w:r>
      <w:r w:rsidR="00D7042A" w:rsidRPr="00D7042A">
        <w:t xml:space="preserve">, possible pre-conference and continuing to work on the details. </w:t>
      </w:r>
    </w:p>
    <w:p w14:paraId="7DC514A7" w14:textId="77777777" w:rsidR="001556F8" w:rsidRPr="001556F8" w:rsidRDefault="001556F8" w:rsidP="001556F8">
      <w:pPr>
        <w:pStyle w:val="ListParagraph"/>
        <w:spacing w:after="0" w:line="240" w:lineRule="auto"/>
        <w:jc w:val="both"/>
      </w:pPr>
    </w:p>
    <w:p w14:paraId="4C6AD5FC" w14:textId="5FE2A859" w:rsidR="00CE464E" w:rsidRPr="00530383" w:rsidRDefault="00CE464E" w:rsidP="00CE464E">
      <w:pPr>
        <w:spacing w:after="0" w:line="240" w:lineRule="auto"/>
        <w:jc w:val="both"/>
        <w:rPr>
          <w:rFonts w:cstheme="minorHAnsi"/>
          <w:b/>
          <w:bCs/>
        </w:rPr>
      </w:pPr>
      <w:r w:rsidRPr="00530383">
        <w:rPr>
          <w:rFonts w:cstheme="minorHAnsi"/>
          <w:b/>
          <w:bCs/>
        </w:rPr>
        <w:t>Treasury Report- Kelsey Vaughn</w:t>
      </w:r>
    </w:p>
    <w:p w14:paraId="15613DA5" w14:textId="50AA731B" w:rsidR="00CE464E" w:rsidRPr="00530383" w:rsidRDefault="00CE464E" w:rsidP="00CE464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530383">
        <w:rPr>
          <w:rFonts w:cstheme="minorHAnsi"/>
        </w:rPr>
        <w:t>Income: $</w:t>
      </w:r>
      <w:r w:rsidR="00102852">
        <w:rPr>
          <w:rFonts w:cstheme="minorHAnsi"/>
        </w:rPr>
        <w:t>9,816.97</w:t>
      </w:r>
    </w:p>
    <w:p w14:paraId="6C851231" w14:textId="1A26CF06" w:rsidR="00CE464E" w:rsidRPr="00530383" w:rsidRDefault="00CE464E" w:rsidP="00CE464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530383">
        <w:rPr>
          <w:rFonts w:cstheme="minorHAnsi"/>
        </w:rPr>
        <w:t>Expenses: $</w:t>
      </w:r>
      <w:r w:rsidR="00102852">
        <w:rPr>
          <w:rFonts w:cstheme="minorHAnsi"/>
        </w:rPr>
        <w:t>3,272.74</w:t>
      </w:r>
    </w:p>
    <w:p w14:paraId="412ABB4F" w14:textId="3E1FED54" w:rsidR="00CE464E" w:rsidRPr="00530383" w:rsidRDefault="00CE464E" w:rsidP="00CE464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530383">
        <w:rPr>
          <w:rFonts w:cstheme="minorHAnsi"/>
        </w:rPr>
        <w:t>Net Income: $</w:t>
      </w:r>
      <w:r w:rsidR="00102852">
        <w:rPr>
          <w:rFonts w:cstheme="minorHAnsi"/>
        </w:rPr>
        <w:t>6,544.23</w:t>
      </w:r>
    </w:p>
    <w:p w14:paraId="601DCEA9" w14:textId="321DBEE0" w:rsidR="00CE464E" w:rsidRPr="00530383" w:rsidRDefault="00CE464E" w:rsidP="00CE464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530383">
        <w:rPr>
          <w:rFonts w:cstheme="minorHAnsi"/>
        </w:rPr>
        <w:t xml:space="preserve">Highest Income: </w:t>
      </w:r>
      <w:r w:rsidR="00102852">
        <w:rPr>
          <w:rFonts w:cstheme="minorHAnsi"/>
        </w:rPr>
        <w:t>Continuing Education</w:t>
      </w:r>
    </w:p>
    <w:p w14:paraId="2C51C03A" w14:textId="43E41B35" w:rsidR="00CE464E" w:rsidRPr="00530383" w:rsidRDefault="00CE464E" w:rsidP="00CE464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530383">
        <w:rPr>
          <w:rFonts w:cstheme="minorHAnsi"/>
        </w:rPr>
        <w:t xml:space="preserve">Highest Expense: Legal &amp; Professional </w:t>
      </w:r>
      <w:r w:rsidR="00102852">
        <w:rPr>
          <w:rFonts w:cstheme="minorHAnsi"/>
        </w:rPr>
        <w:t>Fees</w:t>
      </w:r>
    </w:p>
    <w:p w14:paraId="38993F7E" w14:textId="506683B0" w:rsidR="00CE464E" w:rsidRPr="00530383" w:rsidRDefault="00CE464E" w:rsidP="00CE464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530383">
        <w:rPr>
          <w:rFonts w:cstheme="minorHAnsi"/>
        </w:rPr>
        <w:t>Year to date Net Income: $</w:t>
      </w:r>
      <w:r w:rsidR="00102852">
        <w:rPr>
          <w:rFonts w:cstheme="minorHAnsi"/>
        </w:rPr>
        <w:t>8,656.82</w:t>
      </w:r>
    </w:p>
    <w:p w14:paraId="3E9F1197" w14:textId="77729B1A" w:rsidR="00CE464E" w:rsidRDefault="00CE464E" w:rsidP="00CE464E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1218EF72" w14:textId="0F6C3A6B" w:rsidR="008B282A" w:rsidRDefault="00CE464E" w:rsidP="008B282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  <w:r w:rsidRPr="00530383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Legislative Updated- Susan McDonald </w:t>
      </w:r>
    </w:p>
    <w:p w14:paraId="7D16F7F3" w14:textId="77777777" w:rsidR="004909A2" w:rsidRPr="00916C89" w:rsidRDefault="008B282A" w:rsidP="004909A2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916C8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Legislation enacting the OT compact was signed into law in Alabama and West Virginia. Legislation continues to move in a number of states. </w:t>
      </w:r>
    </w:p>
    <w:p w14:paraId="3F99F20C" w14:textId="4465C61F" w:rsidR="008B282A" w:rsidRPr="00916C89" w:rsidRDefault="004909A2" w:rsidP="004909A2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916C8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The Centers of Medicare and Medicaid Services (CMS) cited AOTA’s practice guidelines as “relevant and credible” in a Notice of Benefit and Payment Parameters (NBPP) proposed rule released on December 28, 2021. The NBPP is the annual regulation governing the Marketplace created by the Affordable Care Act. </w:t>
      </w:r>
    </w:p>
    <w:p w14:paraId="063A7A83" w14:textId="3C6AD15B" w:rsidR="00916C89" w:rsidRDefault="004909A2" w:rsidP="00916C89">
      <w:pPr>
        <w:pStyle w:val="NormalWeb"/>
        <w:numPr>
          <w:ilvl w:val="1"/>
          <w:numId w:val="2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916C8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In the proposed rule, CMS proposed a new framework for enforcing </w:t>
      </w:r>
      <w:r w:rsidR="007E2718" w:rsidRPr="00916C8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nondiscrimination</w:t>
      </w:r>
      <w:r w:rsidRPr="00916C8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in benefit design, to ensure that </w:t>
      </w:r>
      <w:r w:rsidR="007E2718" w:rsidRPr="00916C8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benefit limi</w:t>
      </w:r>
      <w:r w:rsidR="00916C89" w:rsidRPr="00916C8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tations and coverage requirements are based on clinical evidence. </w:t>
      </w:r>
    </w:p>
    <w:p w14:paraId="26D711C8" w14:textId="77777777" w:rsidR="0072705A" w:rsidRDefault="00916C89" w:rsidP="0072705A">
      <w:pPr>
        <w:pStyle w:val="NormalWeb"/>
        <w:numPr>
          <w:ilvl w:val="1"/>
          <w:numId w:val="2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 plan that is free from discriminatory benefit design is “clinically based, that incorporates evidence-based guidelines into coverage and programmatic decisions and relies on current relevant peer-reviewed medical journal article(s), practice guidelines, recommendations from reputable governing bodies, or similar sources</w:t>
      </w:r>
      <w:r w:rsidR="0072705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”, 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according to the proposed rule. </w:t>
      </w:r>
    </w:p>
    <w:p w14:paraId="4E93DD58" w14:textId="23D1EFC3" w:rsidR="00916C89" w:rsidRDefault="00916C89" w:rsidP="0072705A">
      <w:pPr>
        <w:pStyle w:val="NormalWeb"/>
        <w:numPr>
          <w:ilvl w:val="1"/>
          <w:numId w:val="2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72705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CMS points to practice guidelines from health pro</w:t>
      </w:r>
      <w:r w:rsidR="0072705A" w:rsidRPr="0072705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fessional associations as appropriate sources of clinical evidence that should form basis of nondiscriminatory benefit design, specifically AOTA’s evidence-based practice guidelines as an example. They also point to peer-review medical journals- noting that journals of non-MD health professionals like occupational therapy should be considered. </w:t>
      </w:r>
    </w:p>
    <w:p w14:paraId="02B3714F" w14:textId="4E9802DE" w:rsidR="0072705A" w:rsidRPr="009F4102" w:rsidRDefault="0072705A" w:rsidP="0072705A">
      <w:pPr>
        <w:pStyle w:val="NormalWeb"/>
        <w:numPr>
          <w:ilvl w:val="1"/>
          <w:numId w:val="2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Practice Guidelines are developed to assist occupational therapy practitioners in providing evidence-based interventions and serve as a reference for people who manage, </w:t>
      </w:r>
      <w:r w:rsidR="00245102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reimburse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, or set policy regarding occupational </w:t>
      </w:r>
      <w:r w:rsidR="00245102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therapy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services. They are created by content experts and based on findings from focused systematic reviews of published scientific research. Each Practice Guideline is reviewed by </w:t>
      </w:r>
      <w:r w:rsidRPr="0072705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multidisciplinary </w:t>
      </w:r>
      <w:r w:rsidRPr="009F4102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advisory group, which includes external stakeholders (e.g., consumers) and policy analysts. </w:t>
      </w:r>
    </w:p>
    <w:p w14:paraId="7A7D46D0" w14:textId="013C821B" w:rsidR="008B282A" w:rsidRPr="009F4102" w:rsidRDefault="008074F4" w:rsidP="00BB0959">
      <w:pPr>
        <w:pStyle w:val="NormalWeb"/>
        <w:numPr>
          <w:ilvl w:val="2"/>
          <w:numId w:val="2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hyperlink r:id="rId6" w:history="1">
        <w:r w:rsidR="0072705A" w:rsidRPr="009F4102">
          <w:rPr>
            <w:rStyle w:val="Hyperlink"/>
            <w:rFonts w:asciiTheme="minorHAnsi" w:hAnsiTheme="minorHAnsi" w:cstheme="minorHAnsi"/>
            <w:sz w:val="22"/>
            <w:szCs w:val="22"/>
          </w:rPr>
          <w:t>https://www.govinfo.gov/content/pkg/FR-2022-01-05/pdf/2021-28317.pdf</w:t>
        </w:r>
      </w:hyperlink>
      <w:r w:rsidR="0072705A" w:rsidRPr="009F41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68408CF3" w14:textId="77777777" w:rsidR="008B282A" w:rsidRPr="008B282A" w:rsidRDefault="008B282A" w:rsidP="008B282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2961727C" w14:textId="70E02AB3" w:rsidR="00C05202" w:rsidRDefault="00792C99" w:rsidP="00C0520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792C99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Membership Report- Cindy Poole </w:t>
      </w:r>
    </w:p>
    <w:p w14:paraId="5EE632D9" w14:textId="76FAF877" w:rsidR="00C05202" w:rsidRDefault="00C05202" w:rsidP="00C0520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1</w:t>
      </w:r>
      <w:r w:rsidRPr="00C05202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vertAlign w:val="superscript"/>
        </w:rPr>
        <w:t>st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year OT: </w:t>
      </w:r>
      <w:r w:rsidR="0082076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41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(-</w:t>
      </w:r>
      <w:r w:rsidR="0082076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9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from 2021)</w:t>
      </w:r>
    </w:p>
    <w:p w14:paraId="6DD41011" w14:textId="625F6F92" w:rsidR="00C05202" w:rsidRDefault="00C05202" w:rsidP="00C0520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1</w:t>
      </w:r>
      <w:r w:rsidRPr="00C05202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vertAlign w:val="superscript"/>
        </w:rPr>
        <w:t>st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year OTA: </w:t>
      </w:r>
      <w:r w:rsidR="0082076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20 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(+</w:t>
      </w:r>
      <w:r w:rsidR="0082076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11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from 2021)</w:t>
      </w:r>
    </w:p>
    <w:p w14:paraId="1B744624" w14:textId="579DBCF8" w:rsidR="00C05202" w:rsidRDefault="00C05202" w:rsidP="00C0520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OT: 3</w:t>
      </w:r>
      <w:r w:rsidR="0082076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9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0 (+</w:t>
      </w:r>
      <w:r w:rsidR="0082076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98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from 2021)</w:t>
      </w:r>
    </w:p>
    <w:p w14:paraId="48A56E53" w14:textId="5ADDAA46" w:rsidR="00C05202" w:rsidRDefault="00C05202" w:rsidP="00C0520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OTA: 12</w:t>
      </w:r>
      <w:r w:rsidR="0082076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9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(+1</w:t>
      </w:r>
      <w:r w:rsidR="0082076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6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from 2021)</w:t>
      </w:r>
    </w:p>
    <w:p w14:paraId="5132888F" w14:textId="156AC157" w:rsidR="00C05202" w:rsidRDefault="00C05202" w:rsidP="00C0520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Retired: 3 (-1 from 2021)</w:t>
      </w:r>
    </w:p>
    <w:p w14:paraId="3B87E2B3" w14:textId="6D09EFAD" w:rsidR="00C05202" w:rsidRDefault="00C05202" w:rsidP="00C0520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Student: 3</w:t>
      </w:r>
      <w:r w:rsidR="0082076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68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(</w:t>
      </w:r>
      <w:r w:rsidR="0082076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same 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from 2021) </w:t>
      </w:r>
    </w:p>
    <w:p w14:paraId="2257CDE2" w14:textId="1C1D0B00" w:rsidR="00E235FE" w:rsidRDefault="00820761" w:rsidP="00E235F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At this time last year, we had 728 active members compared to 957 active members as of 2/28/2022.</w:t>
      </w:r>
    </w:p>
    <w:p w14:paraId="759996DA" w14:textId="7A12994A" w:rsidR="00B17A99" w:rsidRDefault="00B17A99" w:rsidP="00B17A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368FA4BE" w14:textId="0EC08983" w:rsidR="00CE4A88" w:rsidRPr="00245102" w:rsidRDefault="00CE4A88" w:rsidP="00B17A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</w:pPr>
      <w:r w:rsidRPr="00245102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lastRenderedPageBreak/>
        <w:t>Communications Report- Gwen Foxx</w:t>
      </w:r>
    </w:p>
    <w:p w14:paraId="7DF9B902" w14:textId="0CB63A2A" w:rsidR="00CE4A88" w:rsidRDefault="00245102" w:rsidP="00CE4A88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Grateful to have Bridge</w:t>
      </w:r>
      <w:r w:rsidR="001556F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t</w:t>
      </w: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and Richie working on the Communications </w:t>
      </w:r>
      <w:r w:rsidR="00951925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Committee.</w:t>
      </w: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</w:p>
    <w:p w14:paraId="09EBCCA8" w14:textId="7FD4D7FF" w:rsidR="00245102" w:rsidRDefault="00245102" w:rsidP="00CE4A88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Emails and phone calls are going great</w:t>
      </w:r>
      <w:r w:rsidR="00951925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with in an increase in call volume, mainly regarding questions about state board licensure. </w:t>
      </w:r>
    </w:p>
    <w:p w14:paraId="700F7954" w14:textId="3B8C213E" w:rsidR="00DD7462" w:rsidRDefault="00245102" w:rsidP="00DD746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I have been in touch with Sabrina Craig-Boyd at </w:t>
      </w:r>
      <w:hyperlink r:id="rId7" w:history="1">
        <w:r w:rsidRPr="00F35E9B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unit2hrb.health@tn.gov</w:t>
        </w:r>
      </w:hyperlink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for questions regarding the OT board</w:t>
      </w:r>
      <w:r w:rsidR="00951925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and the renewal process. </w:t>
      </w:r>
    </w:p>
    <w:p w14:paraId="09E42C61" w14:textId="39A23CAD" w:rsidR="00951925" w:rsidRDefault="00951925" w:rsidP="00951925">
      <w:pPr>
        <w:pStyle w:val="NormalWeb"/>
        <w:numPr>
          <w:ilvl w:val="1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May want to develop a course with Sabrina for current OT members on renewal and board questions. </w:t>
      </w:r>
    </w:p>
    <w:p w14:paraId="5311D081" w14:textId="69D780FF" w:rsidR="00951925" w:rsidRDefault="00951925" w:rsidP="00951925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9B3302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On the marketing side of things, thank you for everyone who submitted your monthly newsletter submissions, they are due by the 20</w:t>
      </w:r>
      <w:r w:rsidRPr="009B3302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vertAlign w:val="superscript"/>
        </w:rPr>
        <w:t>th</w:t>
      </w:r>
      <w:r w:rsidRPr="009B3302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of each month</w:t>
      </w:r>
      <w:r w:rsidR="002D6C1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located on the Executive Board access page on TNOTA website</w:t>
      </w:r>
      <w:r w:rsidR="008D468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. </w:t>
      </w:r>
      <w:r w:rsidR="002D6C1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District meeting submissions will be included in monthly newsletter, so there is no need to submit these for the newsletter as well. </w:t>
      </w:r>
    </w:p>
    <w:p w14:paraId="6BEBE0E0" w14:textId="5D00B3F8" w:rsidR="002D6C18" w:rsidRPr="00951925" w:rsidRDefault="002D6C18" w:rsidP="00951925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TNOTA </w:t>
      </w:r>
      <w:r w:rsidR="008D468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website 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will be updated over the next few months. </w:t>
      </w:r>
    </w:p>
    <w:p w14:paraId="25E01F1E" w14:textId="77777777" w:rsidR="00951925" w:rsidRPr="00951925" w:rsidRDefault="00951925" w:rsidP="009519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</w:p>
    <w:p w14:paraId="202F163D" w14:textId="0DC25494" w:rsidR="00DD7462" w:rsidRPr="00245102" w:rsidRDefault="006C1603" w:rsidP="00DD74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</w:pPr>
      <w:r w:rsidRPr="00245102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Social Media Report- Meagan Oslund</w:t>
      </w:r>
    </w:p>
    <w:p w14:paraId="4A357EF1" w14:textId="4B8391A6" w:rsidR="00DD7462" w:rsidRDefault="002D6C18" w:rsidP="00DD746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Thank you everyone for getting your events scheduled.</w:t>
      </w:r>
    </w:p>
    <w:p w14:paraId="11777529" w14:textId="074D5438" w:rsidR="002D6C18" w:rsidRDefault="002D6C18" w:rsidP="00DD746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We are re-vamping some of the website, so be on the lookout for some of these new things. </w:t>
      </w:r>
    </w:p>
    <w:p w14:paraId="3CA4A470" w14:textId="30BAE3A2" w:rsidR="002D6C18" w:rsidRDefault="002D6C18" w:rsidP="00DD746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Valer</w:t>
      </w:r>
      <w:r w:rsidR="0068152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y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Hanks is our board member spotlight</w:t>
      </w:r>
      <w:r w:rsidR="0026526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!</w:t>
      </w:r>
    </w:p>
    <w:p w14:paraId="277836A5" w14:textId="19AE85FE" w:rsidR="006C1603" w:rsidRDefault="00313384" w:rsidP="00DD746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Our member benefit spotlight is our </w:t>
      </w:r>
      <w:r w:rsidR="0026526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Ethics and Jurisprudence courses offered through TNOTA.</w:t>
      </w:r>
    </w:p>
    <w:p w14:paraId="45E1A2BE" w14:textId="0C05DD9A" w:rsidR="009B3302" w:rsidRDefault="00313384" w:rsidP="009B330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Thank you everyone who is getting in their district meeting events and please continue to email Me</w:t>
      </w:r>
      <w:r w:rsidR="00F4648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gan if you need anything, and you can reach her at </w:t>
      </w:r>
      <w:hyperlink r:id="rId8" w:history="1">
        <w:r w:rsidRPr="00AA2FC4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socialmedia@tnota.org</w:t>
        </w:r>
      </w:hyperlink>
      <w:r w:rsidR="009B3302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</w:t>
      </w:r>
    </w:p>
    <w:p w14:paraId="1EE4802C" w14:textId="3F15EB28" w:rsidR="00194F92" w:rsidRDefault="00194F92" w:rsidP="00194F9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41F42BD4" w14:textId="77777777" w:rsidR="0026526B" w:rsidRDefault="00194F92" w:rsidP="0026526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  <w:r w:rsidRPr="00194F92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Continuing Education Report</w:t>
      </w:r>
      <w:r w:rsidR="0026526B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-Cindy Blackwell</w:t>
      </w:r>
    </w:p>
    <w:p w14:paraId="6263EB8F" w14:textId="77777777" w:rsidR="0086302F" w:rsidRPr="0086302F" w:rsidRDefault="0026526B" w:rsidP="0086302F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First batch of TNOTA approved provider program reviewed courses for the Rehab Tech Summit, </w:t>
      </w:r>
      <w:r w:rsidRPr="0086302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which is an online technology summit aimed at rehab practitioners OT, PT, SLP and we brought in about $2000 for our association through that program. </w:t>
      </w:r>
    </w:p>
    <w:p w14:paraId="3B4A1FC1" w14:textId="2970AB2F" w:rsidR="0026526B" w:rsidRPr="0086302F" w:rsidRDefault="0026526B" w:rsidP="0086302F">
      <w:pPr>
        <w:pStyle w:val="NormalWeb"/>
        <w:numPr>
          <w:ilvl w:val="1"/>
          <w:numId w:val="2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86302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This was our first batch of courses we ever reviewed through the program and it was a pretty substantial amount. </w:t>
      </w:r>
    </w:p>
    <w:p w14:paraId="04EA04CA" w14:textId="20C671E2" w:rsidR="00194F92" w:rsidRDefault="00194F92" w:rsidP="00194F9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3B992447" w14:textId="6BAFCDBD" w:rsidR="00194F92" w:rsidRDefault="00EE755D" w:rsidP="00194F9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  <w:r w:rsidRPr="00A949F2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DEI Report- Stedmon Hopkins</w:t>
      </w:r>
    </w:p>
    <w:p w14:paraId="5274CDF6" w14:textId="2CF594D7" w:rsidR="0086302F" w:rsidRPr="0086302F" w:rsidRDefault="0086302F" w:rsidP="0086302F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86302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Starting a new series </w:t>
      </w:r>
      <w:r w:rsidR="00F4648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with</w:t>
      </w:r>
      <w:r w:rsidRPr="0086302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post about different human rights and how it impacts diversity</w:t>
      </w:r>
      <w:r w:rsidR="00AB398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</w:t>
      </w:r>
    </w:p>
    <w:p w14:paraId="080B4147" w14:textId="28D30EA0" w:rsidR="0086302F" w:rsidRDefault="0086302F" w:rsidP="0086302F">
      <w:pPr>
        <w:pStyle w:val="NormalWeb"/>
        <w:numPr>
          <w:ilvl w:val="1"/>
          <w:numId w:val="29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86302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The initial intro post will soon be up on social media. </w:t>
      </w:r>
    </w:p>
    <w:p w14:paraId="43E4E3D2" w14:textId="5A6D44AD" w:rsidR="0086302F" w:rsidRDefault="0086302F" w:rsidP="0086302F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There were posts on social media pages, recognizing HBCUs, our historically black colleges and universities and African American OTs for Black History Month. </w:t>
      </w:r>
    </w:p>
    <w:p w14:paraId="5B82C0DA" w14:textId="39EAB478" w:rsidR="0086302F" w:rsidRDefault="0086302F" w:rsidP="0086302F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DEI is committee is contacting schools with and without a COTAD chapter to continue to offer support and encouragement. Continuing to reach out to OTA schools. </w:t>
      </w:r>
    </w:p>
    <w:p w14:paraId="7C1A377B" w14:textId="5D6BC8BB" w:rsidR="0086302F" w:rsidRDefault="0086302F" w:rsidP="0086302F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Working on getting into underrepresented communities and schools to promote OT and working on detail</w:t>
      </w:r>
      <w:r w:rsidR="00F924C2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of what that initiative is going to look like. </w:t>
      </w:r>
    </w:p>
    <w:p w14:paraId="0B00A4A0" w14:textId="32B836D0" w:rsidR="00F04CEE" w:rsidRDefault="00F04CEE" w:rsidP="00F04CE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601B953D" w14:textId="654A0EE6" w:rsidR="00F04CEE" w:rsidRPr="004E0673" w:rsidRDefault="004E0673" w:rsidP="00F04CE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  <w:r w:rsidRPr="004E0673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Philanthropy/Scholarship Reports-Amanda Newbern</w:t>
      </w:r>
    </w:p>
    <w:p w14:paraId="62A0DD3D" w14:textId="1CDAFA8E" w:rsidR="00F04CEE" w:rsidRDefault="00F04CEE" w:rsidP="00F04CEE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Philanthropy effort this year we are going to select the Special Olympics, which is statewide and in </w:t>
      </w:r>
      <w:r w:rsidR="00E43B8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different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counties. </w:t>
      </w:r>
    </w:p>
    <w:p w14:paraId="38934AAA" w14:textId="5AFE66EA" w:rsidR="00F04CEE" w:rsidRDefault="00F04CEE" w:rsidP="00F04CEE">
      <w:pPr>
        <w:pStyle w:val="NormalWeb"/>
        <w:numPr>
          <w:ilvl w:val="1"/>
          <w:numId w:val="30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You can volunteer in </w:t>
      </w:r>
      <w:r w:rsidR="00E43B8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2–8-hour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intervals. </w:t>
      </w:r>
    </w:p>
    <w:p w14:paraId="3B4992A1" w14:textId="58C6DD24" w:rsidR="00F04CEE" w:rsidRDefault="00F04CEE" w:rsidP="00F04CEE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Plans to do have a virtual 5k on June 11</w:t>
      </w:r>
      <w:r w:rsidRPr="00F04CE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vertAlign w:val="superscript"/>
        </w:rPr>
        <w:t>th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! </w:t>
      </w:r>
    </w:p>
    <w:p w14:paraId="601E885D" w14:textId="77492E63" w:rsidR="00F04CEE" w:rsidRDefault="00C61998" w:rsidP="00F04CEE">
      <w:pPr>
        <w:pStyle w:val="NormalWeb"/>
        <w:numPr>
          <w:ilvl w:val="1"/>
          <w:numId w:val="30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Considering providing t-shirt and me</w:t>
      </w:r>
      <w:r w:rsidR="002F438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d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als with a printable bib</w:t>
      </w:r>
      <w:r w:rsidR="002F438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</w:t>
      </w:r>
    </w:p>
    <w:p w14:paraId="6F506E66" w14:textId="4D857D08" w:rsidR="00C61998" w:rsidRDefault="00F04CEE" w:rsidP="00E43B81">
      <w:pPr>
        <w:pStyle w:val="NormalWeb"/>
        <w:numPr>
          <w:ilvl w:val="1"/>
          <w:numId w:val="30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Still deciding on </w:t>
      </w:r>
      <w:r w:rsidR="00C6199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general costs-Whitney to assist</w:t>
      </w:r>
      <w:r w:rsidR="002F438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</w:t>
      </w:r>
    </w:p>
    <w:p w14:paraId="4544E438" w14:textId="77777777" w:rsidR="0073357F" w:rsidRPr="00E43B81" w:rsidRDefault="0073357F" w:rsidP="0073357F">
      <w:pPr>
        <w:pStyle w:val="NormalWeb"/>
        <w:shd w:val="clear" w:color="auto" w:fill="FFFFFF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4A9470F5" w14:textId="3BBE4CAF" w:rsidR="002D2FBF" w:rsidRDefault="002D2FBF" w:rsidP="002D2FB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0E909BB6" w14:textId="7BA83A4F" w:rsidR="002D2FBF" w:rsidRPr="00A949F2" w:rsidRDefault="002D2FBF" w:rsidP="002D2FB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  <w:r w:rsidRPr="00A949F2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lastRenderedPageBreak/>
        <w:t>Student Involvement</w:t>
      </w:r>
      <w:r w:rsidR="000C6A5A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 Report</w:t>
      </w:r>
      <w:r w:rsidRPr="00A949F2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- Rebecca Whitaker</w:t>
      </w:r>
    </w:p>
    <w:p w14:paraId="04C94C36" w14:textId="67C81B3F" w:rsidR="002D2FBF" w:rsidRDefault="00E43B81" w:rsidP="002D2FBF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Becca took over this month as Chair of the Student Involvement Committee</w:t>
      </w:r>
      <w:r w:rsidR="008074F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</w:t>
      </w:r>
    </w:p>
    <w:p w14:paraId="18790FE0" w14:textId="2008F4EE" w:rsidR="002D2FBF" w:rsidRDefault="002D2FBF" w:rsidP="002D2FBF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UTHC </w:t>
      </w:r>
      <w:r w:rsidR="00E43B8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had a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social media take over on 2/22/2022. </w:t>
      </w:r>
    </w:p>
    <w:p w14:paraId="12A90CBB" w14:textId="17E2BA48" w:rsidR="00E43B81" w:rsidRDefault="00E43B81" w:rsidP="002D2FBF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Emails sent to all student representatives to explain importance of being a member of TNOTA. </w:t>
      </w:r>
    </w:p>
    <w:p w14:paraId="64814F65" w14:textId="0711838F" w:rsidR="00681528" w:rsidRDefault="00E43B81" w:rsidP="00681528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Please nominate for out Student Quarterly Spotlight</w:t>
      </w:r>
      <w:r w:rsidR="0068152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in the </w:t>
      </w:r>
      <w:r w:rsidR="001556F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students’</w:t>
      </w:r>
      <w:r w:rsidR="0068152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section of our website.</w:t>
      </w:r>
    </w:p>
    <w:p w14:paraId="0035019D" w14:textId="38513209" w:rsidR="002D2FBF" w:rsidRPr="00681528" w:rsidRDefault="002D2FBF" w:rsidP="00681528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68152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Submission for “What is OT?” </w:t>
      </w:r>
      <w:r w:rsidR="0068152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are currently happening now.</w:t>
      </w:r>
      <w:r w:rsidRPr="0068152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05372E42" w14:textId="0FFA4194" w:rsidR="002D2FBF" w:rsidRDefault="00515CC6" w:rsidP="002D2FBF">
      <w:pPr>
        <w:pStyle w:val="NormalWeb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TNOTA member-</w:t>
      </w:r>
      <w:r w:rsidR="002D2FB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only voting from April 1</w:t>
      </w:r>
      <w:r w:rsidR="002D2FBF" w:rsidRPr="002D2FB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vertAlign w:val="superscript"/>
        </w:rPr>
        <w:t>st</w:t>
      </w:r>
      <w:r w:rsidR="002D2FB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-</w:t>
      </w:r>
      <w:r w:rsidR="0068152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April</w:t>
      </w:r>
      <w:r w:rsidR="002D2FB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29</w:t>
      </w:r>
      <w:r w:rsidR="002D2FBF" w:rsidRPr="002D2FB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vertAlign w:val="superscript"/>
        </w:rPr>
        <w:t>th</w:t>
      </w:r>
      <w:r w:rsidR="002D2FB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7A4D998C" w14:textId="080533D6" w:rsidR="00515CC6" w:rsidRDefault="002D2FBF" w:rsidP="00515CC6">
      <w:pPr>
        <w:pStyle w:val="NormalWeb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Winner will be announced </w:t>
      </w:r>
      <w:r w:rsidR="0068152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April</w:t>
      </w:r>
      <w:r w:rsidR="00740B3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30</w:t>
      </w:r>
      <w:r w:rsidRPr="002D2FB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vertAlign w:val="superscript"/>
        </w:rPr>
        <w:t>th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3C958701" w14:textId="4AA23D75" w:rsidR="00A949F2" w:rsidRDefault="002D2FBF" w:rsidP="00A949F2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Next virtual chat is April 5</w:t>
      </w:r>
      <w:r w:rsidRPr="002D2FB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vertAlign w:val="superscript"/>
        </w:rPr>
        <w:t>th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at 7pm.</w:t>
      </w:r>
    </w:p>
    <w:p w14:paraId="4F2E02F1" w14:textId="7CAF5EA7" w:rsidR="002D2FBF" w:rsidRDefault="00A949F2" w:rsidP="00A949F2">
      <w:pPr>
        <w:pStyle w:val="NormalWeb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A949F2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NBCOT is presenting by Dr. Barbara Williams</w:t>
      </w:r>
      <w:r w:rsidR="00740B3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 Associated Direct</w:t>
      </w:r>
      <w:r w:rsidR="00AB398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or</w:t>
      </w:r>
      <w:r w:rsidR="00740B3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of NBCOT</w:t>
      </w:r>
      <w:r w:rsidRPr="00A949F2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o</w:t>
      </w:r>
      <w:r w:rsidR="00740B3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n 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National Certification Exam Information you need to know. </w:t>
      </w:r>
    </w:p>
    <w:p w14:paraId="22140C53" w14:textId="7629914F" w:rsidR="00A949F2" w:rsidRDefault="00A949F2" w:rsidP="00A949F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33B876A4" w14:textId="3B2DABBC" w:rsidR="00A949F2" w:rsidRDefault="000C6A5A" w:rsidP="00A949F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  <w:r w:rsidRPr="000C6A5A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Mentorship Report-Valery Hanks</w:t>
      </w:r>
    </w:p>
    <w:p w14:paraId="62221CF8" w14:textId="1B4677B9" w:rsidR="00740B31" w:rsidRPr="00740B31" w:rsidRDefault="00740B31" w:rsidP="00740B31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740B3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Morgan and Valery will be Co-Chairs of this committee due to the enormity of this committee.</w:t>
      </w:r>
    </w:p>
    <w:p w14:paraId="7EA11CCE" w14:textId="4EF6567F" w:rsidR="000C6A5A" w:rsidRDefault="000C6A5A" w:rsidP="000C6A5A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Third cycle has started and going well. </w:t>
      </w:r>
    </w:p>
    <w:p w14:paraId="188B0092" w14:textId="0AD163A2" w:rsidR="00740B31" w:rsidRDefault="00740B31" w:rsidP="00740B31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Moving forward for the fourth cycle we are going </w:t>
      </w:r>
      <w:r w:rsidR="00AB398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to l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ength</w:t>
      </w:r>
      <w:r w:rsidR="00AB398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en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the time frame for pairing and do pairing once a year. </w:t>
      </w:r>
    </w:p>
    <w:p w14:paraId="2864F497" w14:textId="255C3F9F" w:rsidR="00740B31" w:rsidRDefault="00740B31" w:rsidP="00740B31">
      <w:pPr>
        <w:pStyle w:val="NormalWeb"/>
        <w:numPr>
          <w:ilvl w:val="1"/>
          <w:numId w:val="16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Tentative dates for the fourth cycle would be February </w:t>
      </w:r>
      <w:r w:rsidR="002F438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1</w:t>
      </w:r>
      <w:r w:rsidR="002F4387" w:rsidRPr="002F438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vertAlign w:val="superscript"/>
        </w:rPr>
        <w:t>st</w:t>
      </w:r>
      <w:r w:rsidR="002F438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2023 to September 30</w:t>
      </w:r>
      <w:r w:rsidRPr="00740B3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vertAlign w:val="superscript"/>
        </w:rPr>
        <w:t>th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, 2023. </w:t>
      </w:r>
    </w:p>
    <w:p w14:paraId="448C49BF" w14:textId="0E0C91AE" w:rsidR="00AC0038" w:rsidRDefault="00AC0038" w:rsidP="00AC0038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Discussions on having quarterly virtually check-ins/networking meetings. </w:t>
      </w:r>
    </w:p>
    <w:p w14:paraId="5C50A30C" w14:textId="63B00285" w:rsidR="00AC0038" w:rsidRPr="00AC0038" w:rsidRDefault="00AC0038" w:rsidP="00CA468C">
      <w:pPr>
        <w:pStyle w:val="NormalWeb"/>
        <w:numPr>
          <w:ilvl w:val="1"/>
          <w:numId w:val="16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AC003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Looking to expand our marketing for the fourth cycle including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reaching </w:t>
      </w:r>
      <w:r w:rsidRPr="00AC003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out to all colleges and universities in the state to market to their students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</w:t>
      </w:r>
    </w:p>
    <w:p w14:paraId="566721CE" w14:textId="4D88CFE6" w:rsidR="003D7F74" w:rsidRDefault="003D7F74" w:rsidP="003D7F7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149C9242" w14:textId="535E1A1D" w:rsidR="003D7F74" w:rsidRPr="00DC4FC1" w:rsidRDefault="003D7F74" w:rsidP="003D7F7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  <w:r w:rsidRPr="00DC4FC1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Middle District Report- Jennifer Farrar</w:t>
      </w:r>
    </w:p>
    <w:p w14:paraId="249F7CB8" w14:textId="2825AEAA" w:rsidR="003D7F74" w:rsidRDefault="003D7F74" w:rsidP="003D7F74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Our next meeting will be a virtual meeting on Wednesday, March 30</w:t>
      </w:r>
      <w:r w:rsidRPr="003D7F7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vertAlign w:val="superscript"/>
        </w:rPr>
        <w:t>th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from 7-8pm</w:t>
      </w:r>
      <w:r w:rsidR="00991AD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CST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with TNOTA President Cindy Blackwell presenting on the benefits of being an TNOTA member and resources available.</w:t>
      </w:r>
    </w:p>
    <w:p w14:paraId="6F199317" w14:textId="4959DEBC" w:rsidR="003D7F74" w:rsidRDefault="003D7F74" w:rsidP="003D7F74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Virtual meeting planned for Wednesday, June 8</w:t>
      </w:r>
      <w:r w:rsidRPr="003D7F7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vertAlign w:val="superscript"/>
        </w:rPr>
        <w:t>th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from 7-8pm on Evaluation and Treatment of Burns with Burns Specialist Julie Woodnorth, RN, OTD, </w:t>
      </w:r>
      <w:r w:rsidR="00A4269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OTRL.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5C1CA07A" w14:textId="74CF76B5" w:rsidR="003D7F74" w:rsidRDefault="003D7F74" w:rsidP="003D7F74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A4269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Virtual meeting planned for Thursday, October 20</w:t>
      </w:r>
      <w:r w:rsidR="00A4269D" w:rsidRPr="00A4269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vertAlign w:val="superscript"/>
        </w:rPr>
        <w:t>th</w:t>
      </w:r>
      <w:r w:rsidR="00A4269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from 6-8pm </w:t>
      </w:r>
      <w:r w:rsidR="006839D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for </w:t>
      </w:r>
      <w:r w:rsidR="00AB398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QPR </w:t>
      </w:r>
      <w:r w:rsidR="006839D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Suicide Prevention </w:t>
      </w:r>
      <w:r w:rsidR="00A4269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with Kaylin Flamm Lawrence.</w:t>
      </w:r>
    </w:p>
    <w:p w14:paraId="7A6EF347" w14:textId="1946346E" w:rsidR="00A4269D" w:rsidRDefault="00A4269D" w:rsidP="003D7F74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Lastly, we hop</w:t>
      </w:r>
      <w:r w:rsidR="004B61B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e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to be able to host an in-person meeting and social event during the second part of the year. </w:t>
      </w:r>
    </w:p>
    <w:p w14:paraId="35561443" w14:textId="42541FF0" w:rsidR="000D0B96" w:rsidRDefault="000D0B96" w:rsidP="000D0B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305A0C9C" w14:textId="168A7C69" w:rsidR="000D0B96" w:rsidRDefault="000D0B96" w:rsidP="000D0B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  <w:r w:rsidRPr="000D0B96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East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District </w:t>
      </w:r>
      <w:r w:rsidRPr="000D0B96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Report-Lindsay Moore </w:t>
      </w:r>
    </w:p>
    <w:p w14:paraId="5879545B" w14:textId="167AF200" w:rsidR="000D0B96" w:rsidRDefault="000D0B96" w:rsidP="000D0B9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We have a few CEUs planned, including one on the compact licens</w:t>
      </w:r>
      <w:r w:rsidR="00C23A0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ure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. </w:t>
      </w:r>
    </w:p>
    <w:p w14:paraId="7A22A5E4" w14:textId="6ECD0C19" w:rsidR="000D0B96" w:rsidRDefault="000D0B96" w:rsidP="000D0B9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Suicide Prevention QPR is set for sometime in early Summer. </w:t>
      </w:r>
    </w:p>
    <w:p w14:paraId="4B56196A" w14:textId="06DBA7D9" w:rsidR="000D0B96" w:rsidRDefault="000D0B96" w:rsidP="000D0B9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Working toward setting up a dementia CEU and possibly use of Lindsay and Julie for lymphedema/swelling CEU</w:t>
      </w:r>
      <w:r w:rsidR="00C23A0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and wounds. </w:t>
      </w:r>
    </w:p>
    <w:p w14:paraId="415ED4FA" w14:textId="67E876EE" w:rsidR="000D0B96" w:rsidRPr="000D0B96" w:rsidRDefault="000D0B96" w:rsidP="000D0B9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Social event in the future</w:t>
      </w:r>
      <w:r w:rsidR="00C23A0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 possibly in fall,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DC5F9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to </w:t>
      </w:r>
      <w:r w:rsidR="00AB398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attend </w:t>
      </w:r>
      <w:r w:rsidR="00DC5F9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OT/OTA schools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in our district and do a meet/greet with students to discuss benefits of TNOTA. </w:t>
      </w:r>
    </w:p>
    <w:p w14:paraId="0F3CA8B6" w14:textId="25211514" w:rsidR="00A4269D" w:rsidRDefault="00A4269D" w:rsidP="00A4269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01325445" w14:textId="2302EDBA" w:rsidR="00A4269D" w:rsidRPr="00A4269D" w:rsidRDefault="00A4269D" w:rsidP="00A4269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  <w:r w:rsidRPr="00A4269D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Southeast District Report- Martin Davis, Bhumika Patel</w:t>
      </w:r>
    </w:p>
    <w:p w14:paraId="76D6BD03" w14:textId="1CF23F72" w:rsidR="00A4269D" w:rsidRDefault="00A4269D" w:rsidP="00A4269D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Few updates, we have a few meetings scheduled for upcoming quarters</w:t>
      </w:r>
      <w:r w:rsidR="00DA004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and awaiting to hear </w:t>
      </w:r>
      <w:r w:rsidR="00FD42F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back</w:t>
      </w:r>
      <w:r w:rsidR="00DA004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from a speaker about a CEU event in the next month. </w:t>
      </w:r>
    </w:p>
    <w:p w14:paraId="225B714C" w14:textId="77777777" w:rsidR="00DA004C" w:rsidRPr="00DA004C" w:rsidRDefault="00DA004C" w:rsidP="00DA004C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461C9E6E" w14:textId="79C7C572" w:rsidR="00A4269D" w:rsidRDefault="00A4269D" w:rsidP="00A4269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  <w:r w:rsidRPr="00A4269D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Northeast District Report- Kimberly Jessee</w:t>
      </w:r>
      <w:r w:rsidR="00DA004C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 &amp; Jennifer SuSong Crowder</w:t>
      </w:r>
    </w:p>
    <w:p w14:paraId="7FEEAB7C" w14:textId="5F018D3B" w:rsidR="00DA004C" w:rsidRPr="00DA004C" w:rsidRDefault="00DA004C" w:rsidP="00DA004C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DA004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Jennifer SuSong Crowder is considering becoming </w:t>
      </w:r>
      <w:r w:rsidR="00D30B02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Vice-Chair </w:t>
      </w:r>
      <w:r w:rsidRPr="00DA004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of Northeast District</w:t>
      </w:r>
      <w:r w:rsidR="002F438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</w:t>
      </w:r>
    </w:p>
    <w:p w14:paraId="219B5619" w14:textId="095013ED" w:rsidR="00A4269D" w:rsidRDefault="00A4269D" w:rsidP="00A4269D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lastRenderedPageBreak/>
        <w:t xml:space="preserve">Our first </w:t>
      </w:r>
      <w:r w:rsidR="00DA004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virtual 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meeting is March 24</w:t>
      </w:r>
      <w:r w:rsidRPr="00A4269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vertAlign w:val="superscript"/>
        </w:rPr>
        <w:t>th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from 7-8pm EST with Kimberly Masker, OTD, CHT and secretary for our district presenting on Staying in Tune, Preventing, and Treating Musician Injury. </w:t>
      </w:r>
    </w:p>
    <w:p w14:paraId="0B426628" w14:textId="0545A346" w:rsidR="00A4269D" w:rsidRDefault="00A4269D" w:rsidP="00DA004C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Trying </w:t>
      </w:r>
      <w:r w:rsidR="00DA004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to schedule some in person events later this year. </w:t>
      </w:r>
    </w:p>
    <w:p w14:paraId="3D96E74D" w14:textId="61343E2D" w:rsidR="00DD0174" w:rsidRDefault="00DD0174" w:rsidP="00DD017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2C422FF2" w14:textId="022D22D5" w:rsidR="00DD0174" w:rsidRPr="00DD0174" w:rsidRDefault="00DD0174" w:rsidP="00DD017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  <w:r w:rsidRPr="00DD0174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Rural West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 Report</w:t>
      </w:r>
      <w:r w:rsidRPr="00DD0174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- </w:t>
      </w:r>
      <w:r w:rsidR="00DA004C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Barb Meussner</w:t>
      </w:r>
    </w:p>
    <w:p w14:paraId="2F301453" w14:textId="03286A61" w:rsidR="00DD0174" w:rsidRDefault="000946A8" w:rsidP="00DD0174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Our f</w:t>
      </w:r>
      <w:r w:rsidR="00DD017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irst</w:t>
      </w:r>
      <w:r w:rsidR="00DA004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in-person</w:t>
      </w:r>
      <w:r w:rsidR="00DD017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meeting </w:t>
      </w:r>
      <w:r w:rsidR="00DA004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was</w:t>
      </w:r>
      <w:r w:rsidR="00DD017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February 24</w:t>
      </w:r>
      <w:r w:rsidR="00DD0174" w:rsidRPr="00DD017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vertAlign w:val="superscript"/>
        </w:rPr>
        <w:t>th</w:t>
      </w:r>
      <w:r w:rsidR="00180EB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on </w:t>
      </w:r>
      <w:r w:rsidR="00DD017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NDT training by a local TNOTA member. </w:t>
      </w:r>
    </w:p>
    <w:p w14:paraId="4085B187" w14:textId="51FD5DD3" w:rsidR="00180EB4" w:rsidRDefault="00180EB4" w:rsidP="00180EB4">
      <w:pPr>
        <w:pStyle w:val="NormalWeb"/>
        <w:numPr>
          <w:ilvl w:val="1"/>
          <w:numId w:val="20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Recorded and submitted to Aspire. </w:t>
      </w:r>
    </w:p>
    <w:p w14:paraId="364670E9" w14:textId="51CF8A51" w:rsidR="00DD0174" w:rsidRDefault="000946A8" w:rsidP="00DD0174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On</w:t>
      </w:r>
      <w:r w:rsidR="00DD017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April 7th, we have an in-person training</w:t>
      </w:r>
      <w:r w:rsidR="00FD42F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as a lunch and learn</w:t>
      </w:r>
      <w:r w:rsidR="00DD017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for cortical vision impairment provided by Kay Jackson</w:t>
      </w:r>
      <w:r w:rsidR="00FD42F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from the School of the Blind. </w:t>
      </w:r>
      <w:r w:rsidR="00180EB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18F794D6" w14:textId="6D15985A" w:rsidR="00DD0174" w:rsidRDefault="00DD0174" w:rsidP="00DD017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7082A0E4" w14:textId="27015118" w:rsidR="00DD0174" w:rsidRDefault="00DD0174" w:rsidP="00DD017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  <w:r w:rsidRPr="00DD0174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West District Report- </w:t>
      </w:r>
      <w:r w:rsidR="00180EB4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Ginny Strawn</w:t>
      </w:r>
      <w:r w:rsidRPr="00DD0174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361D461A" w14:textId="7180B07D" w:rsidR="00265D4C" w:rsidRDefault="00DD0174" w:rsidP="007A77E0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265D4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Next meeting is on May 10</w:t>
      </w:r>
      <w:r w:rsidRPr="00265D4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vertAlign w:val="superscript"/>
        </w:rPr>
        <w:t>th</w:t>
      </w:r>
      <w:r w:rsidR="00180EB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from 5-7pm with UT Health Science Center Alum </w:t>
      </w:r>
      <w:proofErr w:type="spellStart"/>
      <w:r w:rsidR="00180EB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Nick</w:t>
      </w:r>
      <w:r w:rsidR="002F438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ki</w:t>
      </w:r>
      <w:proofErr w:type="spellEnd"/>
      <w:r w:rsidR="00180EB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Simmons on role of OTs and driving. </w:t>
      </w:r>
      <w:r w:rsidR="00265D4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3E70AF5E" w14:textId="77777777" w:rsidR="00265D4C" w:rsidRDefault="00265D4C" w:rsidP="00265D4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2BB24B29" w14:textId="591A5F01" w:rsidR="00C05202" w:rsidRDefault="00265D4C" w:rsidP="00265D4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  <w:r w:rsidRPr="00265D4C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OT/OTA Program Reports </w:t>
      </w:r>
    </w:p>
    <w:p w14:paraId="770333C7" w14:textId="77777777" w:rsidR="001D2202" w:rsidRDefault="00265D4C" w:rsidP="001D2202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000000"/>
          <w:sz w:val="22"/>
          <w:szCs w:val="22"/>
          <w:bdr w:val="none" w:sz="0" w:space="0" w:color="auto" w:frame="1"/>
        </w:rPr>
      </w:pPr>
      <w:r w:rsidRPr="00B319A9">
        <w:rPr>
          <w:rFonts w:asciiTheme="minorHAnsi" w:hAnsiTheme="minorHAnsi" w:cstheme="minorHAnsi"/>
          <w:i/>
          <w:iCs/>
          <w:color w:val="000000"/>
          <w:sz w:val="22"/>
          <w:szCs w:val="22"/>
          <w:bdr w:val="none" w:sz="0" w:space="0" w:color="auto" w:frame="1"/>
        </w:rPr>
        <w:t xml:space="preserve">Hanna McClain from Belmont University- </w:t>
      </w:r>
    </w:p>
    <w:p w14:paraId="31882715" w14:textId="10C1D489" w:rsidR="00B319A9" w:rsidRPr="001D2202" w:rsidRDefault="00470DAB" w:rsidP="001D2202">
      <w:pPr>
        <w:pStyle w:val="NormalWeb"/>
        <w:numPr>
          <w:ilvl w:val="1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000000"/>
          <w:sz w:val="22"/>
          <w:szCs w:val="22"/>
          <w:bdr w:val="none" w:sz="0" w:space="0" w:color="auto" w:frame="1"/>
        </w:rPr>
      </w:pPr>
      <w:r w:rsidRPr="001D2202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Our </w:t>
      </w:r>
      <w:r w:rsidR="001D2202" w:rsidRPr="001D2202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first- and second-year</w:t>
      </w:r>
      <w:r w:rsidRPr="001D2202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students finished midterms this week. </w:t>
      </w:r>
    </w:p>
    <w:p w14:paraId="0B2B2BC4" w14:textId="21FA2E07" w:rsidR="00470DAB" w:rsidRDefault="00470DAB" w:rsidP="001D2202">
      <w:pPr>
        <w:pStyle w:val="NormalWeb"/>
        <w:numPr>
          <w:ilvl w:val="1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Recently, the second year took the OTKE</w:t>
      </w:r>
      <w:r w:rsidR="001D2202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and we all got our results today. </w:t>
      </w:r>
    </w:p>
    <w:p w14:paraId="48BAAB91" w14:textId="42803E0C" w:rsidR="001D2202" w:rsidRDefault="001D2202" w:rsidP="001D2202">
      <w:pPr>
        <w:pStyle w:val="NormalWeb"/>
        <w:numPr>
          <w:ilvl w:val="1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Next week is our spring break. </w:t>
      </w:r>
    </w:p>
    <w:p w14:paraId="4CD92514" w14:textId="2393D020" w:rsidR="001D2202" w:rsidRDefault="001D2202" w:rsidP="001D2202">
      <w:pPr>
        <w:pStyle w:val="NormalWeb"/>
        <w:numPr>
          <w:ilvl w:val="1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Past week, our SODA hosted Megan Coletti to discuss OTs role in pain management. </w:t>
      </w:r>
    </w:p>
    <w:p w14:paraId="71F4EE21" w14:textId="29CE11E4" w:rsidR="001D2202" w:rsidRDefault="001D2202" w:rsidP="001D2202">
      <w:pPr>
        <w:pStyle w:val="NormalWeb"/>
        <w:numPr>
          <w:ilvl w:val="1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PTE chapter hosted an OT from Nashville to discuss role in mental health.</w:t>
      </w:r>
    </w:p>
    <w:p w14:paraId="61912587" w14:textId="30189DE8" w:rsidR="001D2202" w:rsidRPr="006158B3" w:rsidRDefault="001D2202" w:rsidP="001D2202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000000"/>
          <w:sz w:val="22"/>
          <w:szCs w:val="22"/>
          <w:bdr w:val="none" w:sz="0" w:space="0" w:color="auto" w:frame="1"/>
        </w:rPr>
      </w:pPr>
      <w:r w:rsidRPr="006158B3">
        <w:rPr>
          <w:rFonts w:asciiTheme="minorHAnsi" w:hAnsiTheme="minorHAnsi" w:cstheme="minorHAnsi"/>
          <w:i/>
          <w:iCs/>
          <w:color w:val="000000"/>
          <w:sz w:val="22"/>
          <w:szCs w:val="22"/>
          <w:bdr w:val="none" w:sz="0" w:space="0" w:color="auto" w:frame="1"/>
        </w:rPr>
        <w:t>Julianna O’Guin and Tyler Dickens</w:t>
      </w:r>
      <w:r w:rsidR="006158B3" w:rsidRPr="006158B3">
        <w:rPr>
          <w:rFonts w:asciiTheme="minorHAnsi" w:hAnsiTheme="minorHAnsi" w:cstheme="minorHAnsi"/>
          <w:i/>
          <w:iCs/>
          <w:color w:val="000000"/>
          <w:sz w:val="22"/>
          <w:szCs w:val="22"/>
          <w:bdr w:val="none" w:sz="0" w:space="0" w:color="auto" w:frame="1"/>
        </w:rPr>
        <w:t xml:space="preserve"> from </w:t>
      </w:r>
      <w:r w:rsidRPr="006158B3">
        <w:rPr>
          <w:rFonts w:asciiTheme="minorHAnsi" w:hAnsiTheme="minorHAnsi" w:cstheme="minorHAnsi"/>
          <w:i/>
          <w:iCs/>
          <w:color w:val="000000"/>
          <w:sz w:val="22"/>
          <w:szCs w:val="22"/>
          <w:bdr w:val="none" w:sz="0" w:space="0" w:color="auto" w:frame="1"/>
        </w:rPr>
        <w:t>Jackson State-</w:t>
      </w:r>
    </w:p>
    <w:p w14:paraId="58D7B7D0" w14:textId="443040A4" w:rsidR="001D2202" w:rsidRDefault="006158B3" w:rsidP="001D2202">
      <w:pPr>
        <w:pStyle w:val="NormalWeb"/>
        <w:numPr>
          <w:ilvl w:val="1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This week is spring break and midterms start next week. </w:t>
      </w:r>
    </w:p>
    <w:p w14:paraId="0A2CADF2" w14:textId="3037C9BA" w:rsidR="006158B3" w:rsidRDefault="006158B3" w:rsidP="001D2202">
      <w:pPr>
        <w:pStyle w:val="NormalWeb"/>
        <w:numPr>
          <w:ilvl w:val="1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In the works to sell T-shirt</w:t>
      </w:r>
      <w:r w:rsidR="00FD42F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</w:t>
      </w:r>
    </w:p>
    <w:p w14:paraId="1C896FFD" w14:textId="1953AFC9" w:rsidR="006158B3" w:rsidRDefault="006158B3" w:rsidP="001D2202">
      <w:pPr>
        <w:pStyle w:val="NormalWeb"/>
        <w:numPr>
          <w:ilvl w:val="1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Our class hosted a l</w:t>
      </w:r>
      <w:r w:rsidR="00FD42F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au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nch for the second</w:t>
      </w:r>
      <w:r w:rsidR="002F438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-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years to discuss their first eight-week clinicals and they started their second eight-week clinicals today. </w:t>
      </w:r>
    </w:p>
    <w:p w14:paraId="16BA237D" w14:textId="2D7CD5A0" w:rsidR="006158B3" w:rsidRDefault="006158B3" w:rsidP="001D2202">
      <w:pPr>
        <w:pStyle w:val="NormalWeb"/>
        <w:numPr>
          <w:ilvl w:val="1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Multiple speakers recently to </w:t>
      </w:r>
      <w:r w:rsidR="00FD42F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introduce and explore topics; 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oxygen, cars, assistive technology.</w:t>
      </w:r>
    </w:p>
    <w:p w14:paraId="77417DA7" w14:textId="7144DA7C" w:rsidR="006158B3" w:rsidRPr="006158B3" w:rsidRDefault="006158B3" w:rsidP="006158B3">
      <w:pPr>
        <w:pStyle w:val="NormalWeb"/>
        <w:numPr>
          <w:ilvl w:val="1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Class has Mental Health Mondays. </w:t>
      </w:r>
      <w:r w:rsidRPr="006158B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72DC65DE" w14:textId="6A886A2C" w:rsidR="00B319A9" w:rsidRDefault="00B319A9" w:rsidP="00B319A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000000"/>
          <w:sz w:val="22"/>
          <w:szCs w:val="22"/>
          <w:bdr w:val="none" w:sz="0" w:space="0" w:color="auto" w:frame="1"/>
        </w:rPr>
      </w:pPr>
      <w:r w:rsidRPr="00B319A9">
        <w:rPr>
          <w:rFonts w:asciiTheme="minorHAnsi" w:hAnsiTheme="minorHAnsi" w:cstheme="minorHAnsi"/>
          <w:i/>
          <w:iCs/>
          <w:color w:val="000000"/>
          <w:sz w:val="22"/>
          <w:szCs w:val="22"/>
          <w:bdr w:val="none" w:sz="0" w:space="0" w:color="auto" w:frame="1"/>
        </w:rPr>
        <w:t>Emily Jones from Milligan University-</w:t>
      </w:r>
    </w:p>
    <w:p w14:paraId="53BD6BB1" w14:textId="120EFBCF" w:rsidR="00E61760" w:rsidRDefault="006158B3" w:rsidP="00D209A0">
      <w:pPr>
        <w:pStyle w:val="NormalWeb"/>
        <w:numPr>
          <w:ilvl w:val="1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Last week two OTs from Patricia Neil, a rehab center for spinal cord injuries came to share their knowledge with second</w:t>
      </w:r>
      <w:r w:rsidR="002F438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-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year students. </w:t>
      </w:r>
    </w:p>
    <w:p w14:paraId="2D8ABB3A" w14:textId="12117105" w:rsidR="006158B3" w:rsidRDefault="006158B3" w:rsidP="00D209A0">
      <w:pPr>
        <w:pStyle w:val="NormalWeb"/>
        <w:numPr>
          <w:ilvl w:val="1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Our second-year students are completing their level one fieldwork rotations, majority of students are placed locally in inpatient rehab facilities, acute care hospitals, skilled nursing facilities and home health. </w:t>
      </w:r>
    </w:p>
    <w:p w14:paraId="5879BCD3" w14:textId="47E0530F" w:rsidR="006158B3" w:rsidRPr="00E61760" w:rsidRDefault="00D84443" w:rsidP="006158B3">
      <w:pPr>
        <w:pStyle w:val="NormalWeb"/>
        <w:numPr>
          <w:ilvl w:val="1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Second</w:t>
      </w:r>
      <w:r w:rsidR="00FD42F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-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year </w:t>
      </w:r>
      <w:r w:rsidR="00FD42F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tudents are wrapping up their didactic portion of their program and in the homestretch. </w:t>
      </w:r>
    </w:p>
    <w:p w14:paraId="1ED878D6" w14:textId="2FD45EF4" w:rsidR="00B319A9" w:rsidRPr="00B319A9" w:rsidRDefault="00B319A9" w:rsidP="00B319A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000000"/>
          <w:sz w:val="22"/>
          <w:szCs w:val="22"/>
          <w:bdr w:val="none" w:sz="0" w:space="0" w:color="auto" w:frame="1"/>
        </w:rPr>
      </w:pPr>
      <w:r w:rsidRPr="00B319A9">
        <w:rPr>
          <w:rFonts w:asciiTheme="minorHAnsi" w:hAnsiTheme="minorHAnsi" w:cstheme="minorHAnsi"/>
          <w:i/>
          <w:iCs/>
          <w:color w:val="000000"/>
          <w:sz w:val="22"/>
          <w:szCs w:val="22"/>
          <w:bdr w:val="none" w:sz="0" w:space="0" w:color="auto" w:frame="1"/>
        </w:rPr>
        <w:t xml:space="preserve">Sandra Dicks from TSU- </w:t>
      </w:r>
    </w:p>
    <w:p w14:paraId="18A89FC0" w14:textId="63DEFBE7" w:rsidR="00B319A9" w:rsidRDefault="00D84443" w:rsidP="00B319A9">
      <w:pPr>
        <w:pStyle w:val="NormalWeb"/>
        <w:numPr>
          <w:ilvl w:val="1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We took our mid</w:t>
      </w:r>
      <w:r w:rsidR="002F438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-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terms last week and currently on spring break. </w:t>
      </w:r>
    </w:p>
    <w:p w14:paraId="19395B0B" w14:textId="3DFCAE3F" w:rsidR="00D84443" w:rsidRDefault="00D84443" w:rsidP="00B319A9">
      <w:pPr>
        <w:pStyle w:val="NormalWeb"/>
        <w:numPr>
          <w:ilvl w:val="1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PTE is inducting their new members this month. </w:t>
      </w:r>
    </w:p>
    <w:p w14:paraId="3E0BEED2" w14:textId="73BA19BF" w:rsidR="00B319A9" w:rsidRDefault="00D84443" w:rsidP="00B319A9">
      <w:pPr>
        <w:pStyle w:val="NormalWeb"/>
        <w:numPr>
          <w:ilvl w:val="1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COTAD has asked to reach out to any students with COTAD chapters to collaborate on events via </w:t>
      </w:r>
      <w:r w:rsidR="00CF5B3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Instagram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. </w:t>
      </w:r>
    </w:p>
    <w:p w14:paraId="071D1F7F" w14:textId="65589317" w:rsidR="00D84443" w:rsidRDefault="00D84443" w:rsidP="00B319A9">
      <w:pPr>
        <w:pStyle w:val="NormalWeb"/>
        <w:numPr>
          <w:ilvl w:val="1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Second</w:t>
      </w:r>
      <w:r w:rsidR="0066279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-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year</w:t>
      </w:r>
      <w:r w:rsidR="0066279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students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are transitioning out of their roles and the </w:t>
      </w:r>
      <w:r w:rsidR="007F6BF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first-year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students will be taking over. Brie</w:t>
      </w:r>
      <w:r w:rsidR="007F6BF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r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a Miles is transitioning as TSU representative. </w:t>
      </w:r>
    </w:p>
    <w:p w14:paraId="5F889D64" w14:textId="67280FCF" w:rsidR="007F6BF8" w:rsidRDefault="007F6BF8" w:rsidP="007F6BF8">
      <w:pPr>
        <w:pStyle w:val="NormalWeb"/>
        <w:numPr>
          <w:ilvl w:val="2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Briera Miles is working very hard on the “What is OT” video for this year. </w:t>
      </w:r>
    </w:p>
    <w:p w14:paraId="61893DC0" w14:textId="5B957C88" w:rsidR="00B319A9" w:rsidRPr="00B319A9" w:rsidRDefault="002F3A41" w:rsidP="00B319A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  <w:bdr w:val="none" w:sz="0" w:space="0" w:color="auto" w:frame="1"/>
        </w:rPr>
        <w:t>Hannah Afman</w:t>
      </w:r>
      <w:r w:rsidR="00B319A9" w:rsidRPr="00B319A9">
        <w:rPr>
          <w:rFonts w:asciiTheme="minorHAnsi" w:hAnsiTheme="minorHAnsi" w:cstheme="minorHAnsi"/>
          <w:i/>
          <w:iCs/>
          <w:color w:val="000000"/>
          <w:sz w:val="22"/>
          <w:szCs w:val="22"/>
          <w:bdr w:val="none" w:sz="0" w:space="0" w:color="auto" w:frame="1"/>
        </w:rPr>
        <w:t xml:space="preserve"> for UTC</w:t>
      </w:r>
      <w:r w:rsidR="00B319A9">
        <w:rPr>
          <w:rFonts w:asciiTheme="minorHAnsi" w:hAnsiTheme="minorHAnsi" w:cstheme="minorHAnsi"/>
          <w:i/>
          <w:iCs/>
          <w:color w:val="000000"/>
          <w:sz w:val="22"/>
          <w:szCs w:val="22"/>
          <w:bdr w:val="none" w:sz="0" w:space="0" w:color="auto" w:frame="1"/>
        </w:rPr>
        <w:t>-</w:t>
      </w:r>
      <w:r w:rsidR="00B319A9" w:rsidRPr="00B319A9">
        <w:rPr>
          <w:rFonts w:asciiTheme="minorHAnsi" w:hAnsiTheme="minorHAnsi" w:cstheme="minorHAnsi"/>
          <w:i/>
          <w:iCs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09475A7B" w14:textId="71B1D5FD" w:rsidR="00B319A9" w:rsidRDefault="002F3A41" w:rsidP="00B319A9">
      <w:pPr>
        <w:pStyle w:val="NormalWeb"/>
        <w:numPr>
          <w:ilvl w:val="1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Hannah will now be the new UTC Rep. </w:t>
      </w:r>
    </w:p>
    <w:p w14:paraId="4E6B4E2F" w14:textId="03C9C3C2" w:rsidR="002F3A41" w:rsidRDefault="002F3A41" w:rsidP="00B319A9">
      <w:pPr>
        <w:pStyle w:val="NormalWeb"/>
        <w:numPr>
          <w:ilvl w:val="1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lastRenderedPageBreak/>
        <w:t>Second</w:t>
      </w:r>
      <w:r w:rsidR="0066279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-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year students are on level one fieldwork. </w:t>
      </w:r>
    </w:p>
    <w:p w14:paraId="515E36FC" w14:textId="1CFEB870" w:rsidR="002F3A41" w:rsidRDefault="002F3A41" w:rsidP="00B319A9">
      <w:pPr>
        <w:pStyle w:val="NormalWeb"/>
        <w:numPr>
          <w:ilvl w:val="1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First</w:t>
      </w:r>
      <w:r w:rsidR="0066279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-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year</w:t>
      </w:r>
      <w:r w:rsidR="0066279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students are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finishing up their first level ones. </w:t>
      </w:r>
    </w:p>
    <w:p w14:paraId="283F3D78" w14:textId="129892DC" w:rsidR="002F3A41" w:rsidRDefault="002F3A41" w:rsidP="00B319A9">
      <w:pPr>
        <w:pStyle w:val="NormalWeb"/>
        <w:numPr>
          <w:ilvl w:val="1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Excited for some first</w:t>
      </w:r>
      <w:r w:rsidR="0066279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-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year and second</w:t>
      </w:r>
      <w:r w:rsidR="0066279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-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year will be attending the AOTA conference. </w:t>
      </w:r>
    </w:p>
    <w:p w14:paraId="587FE134" w14:textId="6674BCC5" w:rsidR="00B319A9" w:rsidRPr="00B319A9" w:rsidRDefault="00B319A9" w:rsidP="00B319A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000000"/>
          <w:sz w:val="22"/>
          <w:szCs w:val="22"/>
          <w:bdr w:val="none" w:sz="0" w:space="0" w:color="auto" w:frame="1"/>
        </w:rPr>
      </w:pPr>
      <w:r w:rsidRPr="00B319A9">
        <w:rPr>
          <w:rFonts w:asciiTheme="minorHAnsi" w:hAnsiTheme="minorHAnsi" w:cstheme="minorHAnsi"/>
          <w:i/>
          <w:iCs/>
          <w:color w:val="000000"/>
          <w:sz w:val="22"/>
          <w:szCs w:val="22"/>
          <w:bdr w:val="none" w:sz="0" w:space="0" w:color="auto" w:frame="1"/>
        </w:rPr>
        <w:t>Alissa Lee from UTHSC-</w:t>
      </w:r>
    </w:p>
    <w:p w14:paraId="2B98D60D" w14:textId="3C165D97" w:rsidR="00B319A9" w:rsidRDefault="002F3A41" w:rsidP="00B319A9">
      <w:pPr>
        <w:pStyle w:val="NormalWeb"/>
        <w:numPr>
          <w:ilvl w:val="1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Our second</w:t>
      </w:r>
      <w:r w:rsidR="0066279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-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level one fieldwork are finishing up anatomy and moving on biomechanics and then it will be </w:t>
      </w:r>
      <w:r w:rsidR="0066279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our 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spring break. </w:t>
      </w:r>
    </w:p>
    <w:p w14:paraId="78E8706F" w14:textId="02355100" w:rsidR="00DE6BC4" w:rsidRPr="002F3A41" w:rsidRDefault="002F3A41" w:rsidP="002F3A41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  <w:bdr w:val="none" w:sz="0" w:space="0" w:color="auto" w:frame="1"/>
        </w:rPr>
        <w:t xml:space="preserve">Delaney Moor from South College- </w:t>
      </w:r>
    </w:p>
    <w:p w14:paraId="527125DF" w14:textId="4BAA1481" w:rsidR="002F3A41" w:rsidRPr="0066279A" w:rsidRDefault="002F3A41" w:rsidP="002F3A41">
      <w:pPr>
        <w:pStyle w:val="NormalWeb"/>
        <w:numPr>
          <w:ilvl w:val="1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66279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Second</w:t>
      </w:r>
      <w:r w:rsidR="0066279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-</w:t>
      </w:r>
      <w:r w:rsidRPr="0066279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year are finishing their second level fieldwork and will graduating March 30</w:t>
      </w:r>
      <w:r w:rsidRPr="0066279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vertAlign w:val="superscript"/>
        </w:rPr>
        <w:t>th</w:t>
      </w:r>
      <w:r w:rsidRPr="0066279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. </w:t>
      </w:r>
    </w:p>
    <w:p w14:paraId="2D469521" w14:textId="21451D36" w:rsidR="002F3A41" w:rsidRPr="0066279A" w:rsidRDefault="002F3A41" w:rsidP="002F3A41">
      <w:pPr>
        <w:pStyle w:val="NormalWeb"/>
        <w:numPr>
          <w:ilvl w:val="1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66279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First</w:t>
      </w:r>
      <w:r w:rsidR="0066279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-</w:t>
      </w:r>
      <w:r w:rsidRPr="0066279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year students are continuing to study for finals for winter </w:t>
      </w:r>
      <w:r w:rsidR="00CF5B3E" w:rsidRPr="0066279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quarter</w:t>
      </w:r>
      <w:r w:rsidRPr="0066279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and then their school is hosting QPR Suicide Prevention with Kaylin Lawrence on Saturday, April 23</w:t>
      </w:r>
      <w:r w:rsidRPr="0066279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vertAlign w:val="superscript"/>
        </w:rPr>
        <w:t>rd</w:t>
      </w:r>
      <w:r w:rsidRPr="0066279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. </w:t>
      </w:r>
    </w:p>
    <w:p w14:paraId="700D5818" w14:textId="77777777" w:rsidR="00DE6BC4" w:rsidRDefault="00DE6BC4" w:rsidP="00DE6BC4">
      <w:pPr>
        <w:pStyle w:val="NormalWeb"/>
        <w:shd w:val="clear" w:color="auto" w:fill="FFFFFF"/>
        <w:spacing w:before="0" w:beforeAutospacing="0" w:after="0" w:afterAutospacing="0"/>
        <w:ind w:left="216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2564C9EA" w14:textId="1A20D63D" w:rsidR="00DE6BC4" w:rsidRDefault="00DE6BC4" w:rsidP="00DE6BC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Motion to Adjourn: </w:t>
      </w:r>
      <w:r w:rsidR="002F3A4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Barb Meussner</w:t>
      </w:r>
    </w:p>
    <w:p w14:paraId="60E4C94D" w14:textId="5029492E" w:rsidR="00DE6BC4" w:rsidRDefault="00DE6BC4" w:rsidP="00DE6BC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Second: </w:t>
      </w:r>
      <w:r w:rsidR="002F3A4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Whitney Joy</w:t>
      </w:r>
    </w:p>
    <w:p w14:paraId="3F43AE5D" w14:textId="77777777" w:rsidR="00DE6BC4" w:rsidRPr="00B319A9" w:rsidRDefault="00DE6BC4" w:rsidP="00DE6BC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5524C1D1" w14:textId="77777777" w:rsidR="00CE464E" w:rsidRDefault="00CE464E" w:rsidP="00CE464E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14B1C994" w14:textId="038EDD1B" w:rsidR="00CE464E" w:rsidRDefault="00CE464E" w:rsidP="00CE464E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1AC4F9FA" w14:textId="77777777" w:rsidR="00CE464E" w:rsidRDefault="00CE464E" w:rsidP="00CE464E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5EC7FE41" w14:textId="3971F881" w:rsidR="00CE464E" w:rsidRDefault="00CE464E" w:rsidP="00CE464E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64572E20" w14:textId="77777777" w:rsidR="00CE464E" w:rsidRPr="00CE464E" w:rsidRDefault="00CE464E" w:rsidP="00CE464E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201F1E"/>
          <w:sz w:val="22"/>
          <w:szCs w:val="22"/>
        </w:rPr>
      </w:pPr>
    </w:p>
    <w:p w14:paraId="0BFBDA17" w14:textId="77777777" w:rsidR="00CE464E" w:rsidRPr="00CE464E" w:rsidRDefault="00CE464E" w:rsidP="00CE464E">
      <w:pPr>
        <w:spacing w:after="0" w:line="240" w:lineRule="auto"/>
        <w:jc w:val="both"/>
        <w:rPr>
          <w:b/>
          <w:bCs/>
        </w:rPr>
      </w:pPr>
    </w:p>
    <w:p w14:paraId="022E4632" w14:textId="4A0DE721" w:rsidR="00356A9E" w:rsidRDefault="00356A9E" w:rsidP="00CE464E">
      <w:pPr>
        <w:pStyle w:val="ListParagraph"/>
        <w:spacing w:after="0" w:line="240" w:lineRule="auto"/>
        <w:jc w:val="both"/>
        <w:rPr>
          <w:b/>
          <w:bCs/>
        </w:rPr>
      </w:pPr>
    </w:p>
    <w:p w14:paraId="1268C810" w14:textId="58CFD6F1" w:rsidR="00CE464E" w:rsidRDefault="00CE464E" w:rsidP="00CE464E">
      <w:pPr>
        <w:pStyle w:val="ListParagraph"/>
        <w:spacing w:after="0" w:line="240" w:lineRule="auto"/>
        <w:jc w:val="both"/>
        <w:rPr>
          <w:b/>
          <w:bCs/>
        </w:rPr>
      </w:pPr>
    </w:p>
    <w:p w14:paraId="3875C02E" w14:textId="77777777" w:rsidR="00CE464E" w:rsidRPr="00356A9E" w:rsidRDefault="00CE464E" w:rsidP="00CE464E">
      <w:pPr>
        <w:pStyle w:val="ListParagraph"/>
        <w:spacing w:after="0" w:line="240" w:lineRule="auto"/>
        <w:jc w:val="both"/>
        <w:rPr>
          <w:b/>
          <w:bCs/>
        </w:rPr>
      </w:pPr>
    </w:p>
    <w:sectPr w:rsidR="00CE464E" w:rsidRPr="00356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176AB"/>
    <w:multiLevelType w:val="hybridMultilevel"/>
    <w:tmpl w:val="8124D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320A8"/>
    <w:multiLevelType w:val="hybridMultilevel"/>
    <w:tmpl w:val="EAA09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E17BB"/>
    <w:multiLevelType w:val="hybridMultilevel"/>
    <w:tmpl w:val="BA0AB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31DEB"/>
    <w:multiLevelType w:val="hybridMultilevel"/>
    <w:tmpl w:val="EA9E7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055D5"/>
    <w:multiLevelType w:val="hybridMultilevel"/>
    <w:tmpl w:val="325A2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02AD4"/>
    <w:multiLevelType w:val="hybridMultilevel"/>
    <w:tmpl w:val="8F4CB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B24858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E7C21"/>
    <w:multiLevelType w:val="hybridMultilevel"/>
    <w:tmpl w:val="1540B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8635A"/>
    <w:multiLevelType w:val="hybridMultilevel"/>
    <w:tmpl w:val="57AEF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820BB"/>
    <w:multiLevelType w:val="hybridMultilevel"/>
    <w:tmpl w:val="AEB01048"/>
    <w:lvl w:ilvl="0" w:tplc="17206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877A2"/>
    <w:multiLevelType w:val="hybridMultilevel"/>
    <w:tmpl w:val="AAD08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C59A0"/>
    <w:multiLevelType w:val="hybridMultilevel"/>
    <w:tmpl w:val="BEAC4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0314A"/>
    <w:multiLevelType w:val="hybridMultilevel"/>
    <w:tmpl w:val="47726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46292"/>
    <w:multiLevelType w:val="hybridMultilevel"/>
    <w:tmpl w:val="1FB4B8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17CE4"/>
    <w:multiLevelType w:val="hybridMultilevel"/>
    <w:tmpl w:val="3B00E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836A9"/>
    <w:multiLevelType w:val="hybridMultilevel"/>
    <w:tmpl w:val="15026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50F2B"/>
    <w:multiLevelType w:val="hybridMultilevel"/>
    <w:tmpl w:val="C770C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43B83"/>
    <w:multiLevelType w:val="hybridMultilevel"/>
    <w:tmpl w:val="C3C87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C3AA9"/>
    <w:multiLevelType w:val="hybridMultilevel"/>
    <w:tmpl w:val="48E84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03131"/>
    <w:multiLevelType w:val="hybridMultilevel"/>
    <w:tmpl w:val="CFFA6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C5D07"/>
    <w:multiLevelType w:val="hybridMultilevel"/>
    <w:tmpl w:val="F18C1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EC25D8"/>
    <w:multiLevelType w:val="hybridMultilevel"/>
    <w:tmpl w:val="F5289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9565B"/>
    <w:multiLevelType w:val="hybridMultilevel"/>
    <w:tmpl w:val="CAE697A4"/>
    <w:lvl w:ilvl="0" w:tplc="22129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346A8"/>
    <w:multiLevelType w:val="hybridMultilevel"/>
    <w:tmpl w:val="1124D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05F69"/>
    <w:multiLevelType w:val="hybridMultilevel"/>
    <w:tmpl w:val="E4841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143DAA"/>
    <w:multiLevelType w:val="hybridMultilevel"/>
    <w:tmpl w:val="B3928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E7B33"/>
    <w:multiLevelType w:val="hybridMultilevel"/>
    <w:tmpl w:val="8F7E3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A5253"/>
    <w:multiLevelType w:val="hybridMultilevel"/>
    <w:tmpl w:val="9AFAE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E72CC"/>
    <w:multiLevelType w:val="hybridMultilevel"/>
    <w:tmpl w:val="4FC00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50794"/>
    <w:multiLevelType w:val="hybridMultilevel"/>
    <w:tmpl w:val="6614AB94"/>
    <w:lvl w:ilvl="0" w:tplc="2BE8D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8A34DB"/>
    <w:multiLevelType w:val="hybridMultilevel"/>
    <w:tmpl w:val="D0922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87254C"/>
    <w:multiLevelType w:val="hybridMultilevel"/>
    <w:tmpl w:val="57A49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019168">
    <w:abstractNumId w:val="11"/>
  </w:num>
  <w:num w:numId="2" w16cid:durableId="1302805327">
    <w:abstractNumId w:val="27"/>
  </w:num>
  <w:num w:numId="3" w16cid:durableId="1636989181">
    <w:abstractNumId w:val="25"/>
  </w:num>
  <w:num w:numId="4" w16cid:durableId="594170157">
    <w:abstractNumId w:val="0"/>
  </w:num>
  <w:num w:numId="5" w16cid:durableId="657349179">
    <w:abstractNumId w:val="26"/>
  </w:num>
  <w:num w:numId="6" w16cid:durableId="237833365">
    <w:abstractNumId w:val="2"/>
  </w:num>
  <w:num w:numId="7" w16cid:durableId="1876580094">
    <w:abstractNumId w:val="21"/>
  </w:num>
  <w:num w:numId="8" w16cid:durableId="1888451426">
    <w:abstractNumId w:val="8"/>
  </w:num>
  <w:num w:numId="9" w16cid:durableId="733507410">
    <w:abstractNumId w:val="28"/>
  </w:num>
  <w:num w:numId="10" w16cid:durableId="305201905">
    <w:abstractNumId w:val="24"/>
  </w:num>
  <w:num w:numId="11" w16cid:durableId="2121222659">
    <w:abstractNumId w:val="13"/>
  </w:num>
  <w:num w:numId="12" w16cid:durableId="293878301">
    <w:abstractNumId w:val="30"/>
  </w:num>
  <w:num w:numId="13" w16cid:durableId="1076439042">
    <w:abstractNumId w:val="5"/>
  </w:num>
  <w:num w:numId="14" w16cid:durableId="1034965864">
    <w:abstractNumId w:val="19"/>
  </w:num>
  <w:num w:numId="15" w16cid:durableId="1588926805">
    <w:abstractNumId w:val="15"/>
  </w:num>
  <w:num w:numId="16" w16cid:durableId="1062220478">
    <w:abstractNumId w:val="18"/>
  </w:num>
  <w:num w:numId="17" w16cid:durableId="1749115406">
    <w:abstractNumId w:val="4"/>
  </w:num>
  <w:num w:numId="18" w16cid:durableId="465851515">
    <w:abstractNumId w:val="3"/>
  </w:num>
  <w:num w:numId="19" w16cid:durableId="1489902834">
    <w:abstractNumId w:val="17"/>
  </w:num>
  <w:num w:numId="20" w16cid:durableId="407729447">
    <w:abstractNumId w:val="6"/>
  </w:num>
  <w:num w:numId="21" w16cid:durableId="1002440200">
    <w:abstractNumId w:val="14"/>
  </w:num>
  <w:num w:numId="22" w16cid:durableId="1083718496">
    <w:abstractNumId w:val="9"/>
  </w:num>
  <w:num w:numId="23" w16cid:durableId="196161776">
    <w:abstractNumId w:val="29"/>
  </w:num>
  <w:num w:numId="24" w16cid:durableId="123817605">
    <w:abstractNumId w:val="22"/>
  </w:num>
  <w:num w:numId="25" w16cid:durableId="747156">
    <w:abstractNumId w:val="23"/>
  </w:num>
  <w:num w:numId="26" w16cid:durableId="438647034">
    <w:abstractNumId w:val="20"/>
  </w:num>
  <w:num w:numId="27" w16cid:durableId="501896243">
    <w:abstractNumId w:val="12"/>
  </w:num>
  <w:num w:numId="28" w16cid:durableId="61954000">
    <w:abstractNumId w:val="1"/>
  </w:num>
  <w:num w:numId="29" w16cid:durableId="618072287">
    <w:abstractNumId w:val="7"/>
  </w:num>
  <w:num w:numId="30" w16cid:durableId="208028695">
    <w:abstractNumId w:val="16"/>
  </w:num>
  <w:num w:numId="31" w16cid:durableId="6253112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4AE"/>
    <w:rsid w:val="000946A8"/>
    <w:rsid w:val="000C6A5A"/>
    <w:rsid w:val="000D0B96"/>
    <w:rsid w:val="000F0802"/>
    <w:rsid w:val="00102852"/>
    <w:rsid w:val="00136344"/>
    <w:rsid w:val="00153699"/>
    <w:rsid w:val="001556F8"/>
    <w:rsid w:val="00173696"/>
    <w:rsid w:val="00180EB4"/>
    <w:rsid w:val="00194F92"/>
    <w:rsid w:val="001D2202"/>
    <w:rsid w:val="00245102"/>
    <w:rsid w:val="00251DA9"/>
    <w:rsid w:val="0026526B"/>
    <w:rsid w:val="00265D4C"/>
    <w:rsid w:val="002D2FBF"/>
    <w:rsid w:val="002D6C18"/>
    <w:rsid w:val="002F3A41"/>
    <w:rsid w:val="002F4387"/>
    <w:rsid w:val="00313384"/>
    <w:rsid w:val="00356A9E"/>
    <w:rsid w:val="003A4B3D"/>
    <w:rsid w:val="003A6E5F"/>
    <w:rsid w:val="003D7F74"/>
    <w:rsid w:val="004524AE"/>
    <w:rsid w:val="00470DAB"/>
    <w:rsid w:val="004909A2"/>
    <w:rsid w:val="0049696A"/>
    <w:rsid w:val="004B61B9"/>
    <w:rsid w:val="004E0673"/>
    <w:rsid w:val="00515CC6"/>
    <w:rsid w:val="00530383"/>
    <w:rsid w:val="00546B2E"/>
    <w:rsid w:val="005955FC"/>
    <w:rsid w:val="005D1EC0"/>
    <w:rsid w:val="005D21EF"/>
    <w:rsid w:val="006158B3"/>
    <w:rsid w:val="006570E8"/>
    <w:rsid w:val="0066279A"/>
    <w:rsid w:val="00681528"/>
    <w:rsid w:val="006839DA"/>
    <w:rsid w:val="00694DAF"/>
    <w:rsid w:val="006B6D2D"/>
    <w:rsid w:val="006C1603"/>
    <w:rsid w:val="0072705A"/>
    <w:rsid w:val="0073357F"/>
    <w:rsid w:val="00740875"/>
    <w:rsid w:val="00740B31"/>
    <w:rsid w:val="00741386"/>
    <w:rsid w:val="0074687B"/>
    <w:rsid w:val="00792C99"/>
    <w:rsid w:val="007E2718"/>
    <w:rsid w:val="007F6BF8"/>
    <w:rsid w:val="008074F4"/>
    <w:rsid w:val="00820761"/>
    <w:rsid w:val="00854AFC"/>
    <w:rsid w:val="0086302F"/>
    <w:rsid w:val="008B282A"/>
    <w:rsid w:val="008D468A"/>
    <w:rsid w:val="008E39ED"/>
    <w:rsid w:val="00916C89"/>
    <w:rsid w:val="00951925"/>
    <w:rsid w:val="00955662"/>
    <w:rsid w:val="009770FD"/>
    <w:rsid w:val="009867D0"/>
    <w:rsid w:val="00991AD6"/>
    <w:rsid w:val="009B3302"/>
    <w:rsid w:val="009D5187"/>
    <w:rsid w:val="009F4102"/>
    <w:rsid w:val="009F77F6"/>
    <w:rsid w:val="00A4269D"/>
    <w:rsid w:val="00A811F4"/>
    <w:rsid w:val="00A949F2"/>
    <w:rsid w:val="00AB398C"/>
    <w:rsid w:val="00AC0038"/>
    <w:rsid w:val="00B17A99"/>
    <w:rsid w:val="00B319A9"/>
    <w:rsid w:val="00B51341"/>
    <w:rsid w:val="00C05202"/>
    <w:rsid w:val="00C07E59"/>
    <w:rsid w:val="00C23A03"/>
    <w:rsid w:val="00C61998"/>
    <w:rsid w:val="00C757A5"/>
    <w:rsid w:val="00C75B7E"/>
    <w:rsid w:val="00C76F19"/>
    <w:rsid w:val="00CE464E"/>
    <w:rsid w:val="00CE4A88"/>
    <w:rsid w:val="00CF5B3E"/>
    <w:rsid w:val="00D20186"/>
    <w:rsid w:val="00D30B02"/>
    <w:rsid w:val="00D7042A"/>
    <w:rsid w:val="00D8219D"/>
    <w:rsid w:val="00D824A9"/>
    <w:rsid w:val="00D84443"/>
    <w:rsid w:val="00DA004C"/>
    <w:rsid w:val="00DC4FC1"/>
    <w:rsid w:val="00DC5F9A"/>
    <w:rsid w:val="00DD0174"/>
    <w:rsid w:val="00DD5441"/>
    <w:rsid w:val="00DD7462"/>
    <w:rsid w:val="00DE1EEC"/>
    <w:rsid w:val="00DE6BC4"/>
    <w:rsid w:val="00E235FE"/>
    <w:rsid w:val="00E40D53"/>
    <w:rsid w:val="00E43B81"/>
    <w:rsid w:val="00E61760"/>
    <w:rsid w:val="00E93E7D"/>
    <w:rsid w:val="00EC4700"/>
    <w:rsid w:val="00EE755D"/>
    <w:rsid w:val="00EF7023"/>
    <w:rsid w:val="00F04CEE"/>
    <w:rsid w:val="00F46485"/>
    <w:rsid w:val="00F924C2"/>
    <w:rsid w:val="00F95D40"/>
    <w:rsid w:val="00FA7E55"/>
    <w:rsid w:val="00FD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70A9A"/>
  <w15:chartTrackingRefBased/>
  <w15:docId w15:val="{6E07EF87-F62B-4502-A603-2CF91B0F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4AE"/>
    <w:pPr>
      <w:ind w:left="720"/>
      <w:contextualSpacing/>
    </w:pPr>
  </w:style>
  <w:style w:type="table" w:styleId="TableGrid">
    <w:name w:val="Table Grid"/>
    <w:basedOn w:val="TableNormal"/>
    <w:uiPriority w:val="39"/>
    <w:rsid w:val="00EC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E4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33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almedia@tnot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nit2hrb.health@t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info.gov/content/pkg/FR-2022-01-05/pdf/2021-28317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2021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Anye Bonzell</dc:creator>
  <cp:keywords/>
  <dc:description/>
  <cp:lastModifiedBy>Anye Bonzell</cp:lastModifiedBy>
  <cp:revision>30</cp:revision>
  <dcterms:created xsi:type="dcterms:W3CDTF">2022-03-17T23:21:00Z</dcterms:created>
  <dcterms:modified xsi:type="dcterms:W3CDTF">2022-04-15T01:10:00Z</dcterms:modified>
</cp:coreProperties>
</file>