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396B2E1F" w:rsidR="004524AE" w:rsidRPr="00DC4FC1" w:rsidRDefault="00110814" w:rsidP="004524AE">
      <w:pPr>
        <w:spacing w:after="0" w:line="240" w:lineRule="auto"/>
        <w:jc w:val="center"/>
        <w:rPr>
          <w:b/>
          <w:bCs/>
        </w:rPr>
      </w:pPr>
      <w:r>
        <w:rPr>
          <w:b/>
          <w:bCs/>
        </w:rPr>
        <w:t>June 9</w:t>
      </w:r>
      <w:r w:rsidR="00F57247">
        <w:rPr>
          <w:b/>
          <w:bCs/>
        </w:rPr>
        <w:t>,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14:paraId="69CD1FA7" w14:textId="77777777" w:rsidTr="006F3252">
        <w:trPr>
          <w:trHeight w:val="224"/>
        </w:trPr>
        <w:tc>
          <w:tcPr>
            <w:tcW w:w="5219" w:type="dxa"/>
          </w:tcPr>
          <w:p w14:paraId="7265F98D" w14:textId="35EE4644" w:rsidR="00EC4700" w:rsidRPr="00F93CF8" w:rsidRDefault="00EC4700" w:rsidP="00EC4700">
            <w:r w:rsidRPr="00F93CF8">
              <w:rPr>
                <w:color w:val="000000"/>
              </w:rPr>
              <w:t>Cindy Blackwell: President</w:t>
            </w:r>
          </w:p>
        </w:tc>
        <w:tc>
          <w:tcPr>
            <w:tcW w:w="5219" w:type="dxa"/>
          </w:tcPr>
          <w:p w14:paraId="4D2399B9" w14:textId="484A9BCD" w:rsidR="00EC4700" w:rsidRPr="00F93CF8" w:rsidRDefault="00EC4700" w:rsidP="00EC4700">
            <w:r w:rsidRPr="00F93CF8">
              <w:rPr>
                <w:color w:val="000000"/>
              </w:rPr>
              <w:t>Whitney Joy: Vice President</w:t>
            </w:r>
          </w:p>
        </w:tc>
      </w:tr>
      <w:tr w:rsidR="00EC4700" w14:paraId="4EF94D33" w14:textId="77777777" w:rsidTr="006F3252">
        <w:trPr>
          <w:trHeight w:val="224"/>
        </w:trPr>
        <w:tc>
          <w:tcPr>
            <w:tcW w:w="5219" w:type="dxa"/>
          </w:tcPr>
          <w:p w14:paraId="7D443483" w14:textId="633B84CE" w:rsidR="00EC4700" w:rsidRPr="00F93CF8" w:rsidRDefault="00EC4700" w:rsidP="00EC4700">
            <w:r w:rsidRPr="00F93CF8">
              <w:t>Anye Bonzell: Secretary</w:t>
            </w:r>
          </w:p>
        </w:tc>
        <w:tc>
          <w:tcPr>
            <w:tcW w:w="5219" w:type="dxa"/>
          </w:tcPr>
          <w:p w14:paraId="3C9F868B" w14:textId="766248B9" w:rsidR="00EC4700" w:rsidRPr="00F93CF8" w:rsidRDefault="00EC4700" w:rsidP="00EC4700">
            <w:r w:rsidRPr="00F93CF8">
              <w:rPr>
                <w:color w:val="000000"/>
              </w:rPr>
              <w:t>Kelsey Vaughn: Treasurer</w:t>
            </w:r>
          </w:p>
        </w:tc>
      </w:tr>
      <w:tr w:rsidR="00234290" w14:paraId="39D9F052" w14:textId="72584ED7" w:rsidTr="006F3252">
        <w:trPr>
          <w:trHeight w:val="234"/>
        </w:trPr>
        <w:tc>
          <w:tcPr>
            <w:tcW w:w="5219" w:type="dxa"/>
          </w:tcPr>
          <w:p w14:paraId="7F63FC7B" w14:textId="4AC69C46" w:rsidR="00234290" w:rsidRPr="00F93CF8" w:rsidRDefault="00234290" w:rsidP="00234290">
            <w:r w:rsidRPr="00F93CF8">
              <w:t>Tanner Wright: Continuing Education Co-Chair</w:t>
            </w:r>
          </w:p>
        </w:tc>
        <w:tc>
          <w:tcPr>
            <w:tcW w:w="5219" w:type="dxa"/>
          </w:tcPr>
          <w:p w14:paraId="40D58E15" w14:textId="5BA55D83" w:rsidR="00234290" w:rsidRPr="00F93CF8" w:rsidRDefault="00640C2B" w:rsidP="00234290">
            <w:r w:rsidRPr="00F93CF8">
              <w:rPr>
                <w:color w:val="000000"/>
              </w:rPr>
              <w:t>Mary Barnes: Continuing Education Co-Chair</w:t>
            </w:r>
          </w:p>
        </w:tc>
      </w:tr>
      <w:tr w:rsidR="00234290" w14:paraId="76DB48DA" w14:textId="77777777" w:rsidTr="006F3252">
        <w:trPr>
          <w:trHeight w:val="450"/>
        </w:trPr>
        <w:tc>
          <w:tcPr>
            <w:tcW w:w="5219" w:type="dxa"/>
          </w:tcPr>
          <w:p w14:paraId="05233825" w14:textId="289058A4" w:rsidR="00234290" w:rsidRPr="00F93CF8" w:rsidRDefault="00234290" w:rsidP="00234290">
            <w:r w:rsidRPr="00F93CF8">
              <w:t>Morgan Webb: Mentorship Co-Chair, Communications/Marketing</w:t>
            </w:r>
          </w:p>
        </w:tc>
        <w:tc>
          <w:tcPr>
            <w:tcW w:w="5219" w:type="dxa"/>
          </w:tcPr>
          <w:p w14:paraId="332D95DF" w14:textId="5A0238F4" w:rsidR="00234290" w:rsidRPr="00F93CF8" w:rsidRDefault="00234290" w:rsidP="00234290">
            <w:r w:rsidRPr="00F93CF8">
              <w:rPr>
                <w:color w:val="000000"/>
              </w:rPr>
              <w:t>Stedmon Hopkins: DEI Chair</w:t>
            </w:r>
          </w:p>
        </w:tc>
      </w:tr>
      <w:tr w:rsidR="00640C2B" w14:paraId="29CCB344" w14:textId="77777777" w:rsidTr="006F3252">
        <w:trPr>
          <w:trHeight w:val="224"/>
        </w:trPr>
        <w:tc>
          <w:tcPr>
            <w:tcW w:w="5219" w:type="dxa"/>
          </w:tcPr>
          <w:p w14:paraId="7AE0770E" w14:textId="292405FD" w:rsidR="00640C2B" w:rsidRPr="00F93CF8" w:rsidRDefault="006F3252" w:rsidP="00640C2B">
            <w:r>
              <w:t>Gwen Foxx: Communications Chair</w:t>
            </w:r>
          </w:p>
        </w:tc>
        <w:tc>
          <w:tcPr>
            <w:tcW w:w="5219" w:type="dxa"/>
          </w:tcPr>
          <w:p w14:paraId="10445DBC" w14:textId="31087976" w:rsidR="00640C2B" w:rsidRPr="00F93CF8" w:rsidRDefault="00640C2B" w:rsidP="00640C2B">
            <w:r w:rsidRPr="00F93CF8">
              <w:t>Rebecca Whitaker: Student Involvement Chair</w:t>
            </w:r>
          </w:p>
        </w:tc>
      </w:tr>
      <w:tr w:rsidR="00640C2B" w14:paraId="3BF513DB" w14:textId="77777777" w:rsidTr="006F3252">
        <w:trPr>
          <w:trHeight w:val="224"/>
        </w:trPr>
        <w:tc>
          <w:tcPr>
            <w:tcW w:w="5219" w:type="dxa"/>
          </w:tcPr>
          <w:p w14:paraId="2D05F37F" w14:textId="293E5EB7" w:rsidR="00640C2B" w:rsidRPr="00F93CF8" w:rsidRDefault="00640C2B" w:rsidP="00640C2B">
            <w:r w:rsidRPr="00F93CF8">
              <w:t xml:space="preserve">Barb </w:t>
            </w:r>
            <w:proofErr w:type="spellStart"/>
            <w:r w:rsidRPr="00F93CF8">
              <w:t>Meussner</w:t>
            </w:r>
            <w:proofErr w:type="spellEnd"/>
            <w:r w:rsidRPr="00F93CF8">
              <w:t xml:space="preserve">: Rural West District Chair </w:t>
            </w:r>
          </w:p>
        </w:tc>
        <w:tc>
          <w:tcPr>
            <w:tcW w:w="5219" w:type="dxa"/>
          </w:tcPr>
          <w:p w14:paraId="585B2707" w14:textId="44181872" w:rsidR="00640C2B" w:rsidRPr="00F93CF8" w:rsidRDefault="00640C2B" w:rsidP="00640C2B">
            <w:r w:rsidRPr="00F93CF8">
              <w:t>Jennifer Farrar: Middle District Chair</w:t>
            </w:r>
          </w:p>
        </w:tc>
      </w:tr>
      <w:tr w:rsidR="00640C2B" w14:paraId="1771B516" w14:textId="77777777" w:rsidTr="006F3252">
        <w:trPr>
          <w:trHeight w:val="224"/>
        </w:trPr>
        <w:tc>
          <w:tcPr>
            <w:tcW w:w="5219" w:type="dxa"/>
          </w:tcPr>
          <w:p w14:paraId="231D7428" w14:textId="4645E628" w:rsidR="00640C2B" w:rsidRPr="00F93CF8" w:rsidRDefault="00640C2B" w:rsidP="00640C2B">
            <w:pPr>
              <w:rPr>
                <w:color w:val="000000"/>
              </w:rPr>
            </w:pPr>
            <w:r w:rsidRPr="00F93CF8">
              <w:rPr>
                <w:color w:val="000000"/>
              </w:rPr>
              <w:t>Anna Claire Briscoe: West District Co-Chair</w:t>
            </w:r>
          </w:p>
        </w:tc>
        <w:tc>
          <w:tcPr>
            <w:tcW w:w="5219" w:type="dxa"/>
          </w:tcPr>
          <w:p w14:paraId="3BFDECC9" w14:textId="08962A79" w:rsidR="00640C2B" w:rsidRPr="00F93CF8" w:rsidRDefault="00640C2B" w:rsidP="00640C2B">
            <w:r w:rsidRPr="00F93CF8">
              <w:t>Anne Zachry: West District Co-Chair</w:t>
            </w:r>
          </w:p>
        </w:tc>
      </w:tr>
      <w:tr w:rsidR="00640C2B" w14:paraId="23AF4D81" w14:textId="77777777" w:rsidTr="006F3252">
        <w:trPr>
          <w:trHeight w:val="234"/>
        </w:trPr>
        <w:tc>
          <w:tcPr>
            <w:tcW w:w="5219" w:type="dxa"/>
          </w:tcPr>
          <w:p w14:paraId="249B9039" w14:textId="307F0228" w:rsidR="00640C2B" w:rsidRPr="00F93CF8" w:rsidRDefault="00640C2B" w:rsidP="00640C2B">
            <w:pPr>
              <w:rPr>
                <w:color w:val="000000"/>
              </w:rPr>
            </w:pPr>
            <w:r w:rsidRPr="00F93CF8">
              <w:rPr>
                <w:color w:val="000000"/>
              </w:rPr>
              <w:t>Bhumika Patel: Southeast District Co-Chair</w:t>
            </w:r>
          </w:p>
        </w:tc>
        <w:tc>
          <w:tcPr>
            <w:tcW w:w="5219" w:type="dxa"/>
          </w:tcPr>
          <w:p w14:paraId="7EF8A3C2" w14:textId="0D5377C4" w:rsidR="00640C2B" w:rsidRPr="00F93CF8" w:rsidRDefault="00640C2B" w:rsidP="00640C2B">
            <w:pPr>
              <w:rPr>
                <w:color w:val="000000"/>
              </w:rPr>
            </w:pPr>
            <w:r w:rsidRPr="00F93CF8">
              <w:t>Jenna Ogle: Belmont University Representative</w:t>
            </w:r>
          </w:p>
        </w:tc>
      </w:tr>
      <w:tr w:rsidR="00640C2B" w14:paraId="19CD9522" w14:textId="77777777" w:rsidTr="006F3252">
        <w:trPr>
          <w:trHeight w:val="224"/>
        </w:trPr>
        <w:tc>
          <w:tcPr>
            <w:tcW w:w="5219" w:type="dxa"/>
          </w:tcPr>
          <w:p w14:paraId="78CEDF92" w14:textId="0F73182C" w:rsidR="00640C2B" w:rsidRPr="00F93CF8" w:rsidRDefault="00640C2B" w:rsidP="00640C2B">
            <w:proofErr w:type="spellStart"/>
            <w:r w:rsidRPr="00F93CF8">
              <w:t>Briera</w:t>
            </w:r>
            <w:proofErr w:type="spellEnd"/>
            <w:r w:rsidRPr="00F93CF8">
              <w:t xml:space="preserve"> Miles: TSU Representative</w:t>
            </w:r>
          </w:p>
        </w:tc>
        <w:tc>
          <w:tcPr>
            <w:tcW w:w="5219" w:type="dxa"/>
          </w:tcPr>
          <w:p w14:paraId="3363E178" w14:textId="56DA4722" w:rsidR="00640C2B" w:rsidRPr="00F93CF8" w:rsidRDefault="00640C2B" w:rsidP="00640C2B">
            <w:r w:rsidRPr="00F93CF8">
              <w:t xml:space="preserve">Alissa Lee: </w:t>
            </w:r>
            <w:r w:rsidR="00F93CF8" w:rsidRPr="00F93CF8">
              <w:t>UTHSC Representative</w:t>
            </w:r>
          </w:p>
        </w:tc>
      </w:tr>
      <w:tr w:rsidR="006F3252" w14:paraId="60B9409D" w14:textId="77777777" w:rsidTr="006F3252">
        <w:trPr>
          <w:trHeight w:val="224"/>
        </w:trPr>
        <w:tc>
          <w:tcPr>
            <w:tcW w:w="5219" w:type="dxa"/>
          </w:tcPr>
          <w:p w14:paraId="1AA60089" w14:textId="3DF0C417" w:rsidR="006F3252" w:rsidRPr="00F93CF8" w:rsidRDefault="006F3252" w:rsidP="00640C2B">
            <w:r w:rsidRPr="00F93CF8">
              <w:t>Stephanie Lancaster: RA Representative</w:t>
            </w:r>
          </w:p>
        </w:tc>
        <w:tc>
          <w:tcPr>
            <w:tcW w:w="5219" w:type="dxa"/>
          </w:tcPr>
          <w:p w14:paraId="6D6F450F" w14:textId="77777777" w:rsidR="006F3252" w:rsidRPr="00F93CF8" w:rsidRDefault="006F3252" w:rsidP="00640C2B"/>
        </w:tc>
      </w:tr>
    </w:tbl>
    <w:p w14:paraId="7FE20B59" w14:textId="77E106D6" w:rsidR="00DE1EEC" w:rsidRDefault="00DE1EEC" w:rsidP="004524AE">
      <w:pPr>
        <w:spacing w:after="0" w:line="240" w:lineRule="auto"/>
      </w:pPr>
    </w:p>
    <w:p w14:paraId="0ED04053" w14:textId="77777777" w:rsidR="00F93CF8" w:rsidRDefault="00F93CF8" w:rsidP="004524AE">
      <w:pPr>
        <w:spacing w:after="0" w:line="240" w:lineRule="auto"/>
      </w:pPr>
    </w:p>
    <w:p w14:paraId="757BBFD7" w14:textId="0581279D" w:rsidR="00DE1EEC" w:rsidRDefault="00DE1EEC" w:rsidP="00DE1EEC">
      <w:pPr>
        <w:pStyle w:val="ListParagraph"/>
        <w:numPr>
          <w:ilvl w:val="0"/>
          <w:numId w:val="2"/>
        </w:numPr>
        <w:spacing w:after="0" w:line="240" w:lineRule="auto"/>
      </w:pPr>
      <w:r>
        <w:t>Roll Call- Anye Bonzell</w:t>
      </w:r>
    </w:p>
    <w:p w14:paraId="36873DD0" w14:textId="3FAEABDC" w:rsidR="0049696A" w:rsidRDefault="0049696A" w:rsidP="0049696A">
      <w:pPr>
        <w:pStyle w:val="ListParagraph"/>
        <w:numPr>
          <w:ilvl w:val="0"/>
          <w:numId w:val="2"/>
        </w:numPr>
        <w:spacing w:after="0" w:line="240" w:lineRule="auto"/>
      </w:pPr>
      <w:r>
        <w:t xml:space="preserve">Motion </w:t>
      </w:r>
      <w:r w:rsidR="004E7037">
        <w:t xml:space="preserve">to </w:t>
      </w:r>
      <w:r w:rsidR="003F4659">
        <w:t xml:space="preserve">postpone </w:t>
      </w:r>
      <w:r w:rsidR="00D212F2">
        <w:t>the</w:t>
      </w:r>
      <w:r w:rsidR="0049267D">
        <w:t xml:space="preserve"> approval of</w:t>
      </w:r>
      <w:r w:rsidR="004E7037">
        <w:t xml:space="preserve"> May</w:t>
      </w:r>
      <w:r w:rsidR="002532A4">
        <w:t xml:space="preserve"> </w:t>
      </w:r>
      <w:r>
        <w:t>Meeting Minutes</w:t>
      </w:r>
    </w:p>
    <w:p w14:paraId="54A61243" w14:textId="3F1EEA16" w:rsidR="0049696A" w:rsidRDefault="004E7037" w:rsidP="0049696A">
      <w:pPr>
        <w:pStyle w:val="ListParagraph"/>
        <w:numPr>
          <w:ilvl w:val="1"/>
          <w:numId w:val="2"/>
        </w:numPr>
        <w:spacing w:after="0" w:line="240" w:lineRule="auto"/>
      </w:pPr>
      <w:r>
        <w:t>Cindy Blackwell to approve</w:t>
      </w:r>
    </w:p>
    <w:p w14:paraId="06E20DA9" w14:textId="46E70C41" w:rsidR="004E7037" w:rsidRDefault="004E7037" w:rsidP="0049696A">
      <w:pPr>
        <w:pStyle w:val="ListParagraph"/>
        <w:numPr>
          <w:ilvl w:val="1"/>
          <w:numId w:val="2"/>
        </w:numPr>
        <w:spacing w:after="0" w:line="240" w:lineRule="auto"/>
      </w:pPr>
      <w:r>
        <w:t>To second</w:t>
      </w:r>
      <w:r w:rsidR="003F4659">
        <w:t xml:space="preserve"> Bhumika Patel</w:t>
      </w:r>
    </w:p>
    <w:p w14:paraId="28CDF986" w14:textId="42A8245B" w:rsidR="003F4659" w:rsidRDefault="003F4659" w:rsidP="003F4659">
      <w:pPr>
        <w:spacing w:after="0" w:line="240" w:lineRule="auto"/>
      </w:pPr>
    </w:p>
    <w:p w14:paraId="478797B7" w14:textId="63FD93B8" w:rsidR="003F4659" w:rsidRPr="00411964" w:rsidRDefault="003F4659" w:rsidP="003F4659">
      <w:pPr>
        <w:spacing w:after="0" w:line="240" w:lineRule="auto"/>
        <w:rPr>
          <w:b/>
          <w:bCs/>
        </w:rPr>
      </w:pPr>
      <w:r w:rsidRPr="00411964">
        <w:rPr>
          <w:b/>
          <w:bCs/>
        </w:rPr>
        <w:t>New Business- Cindy Blackwell</w:t>
      </w:r>
    </w:p>
    <w:p w14:paraId="1218D33D" w14:textId="48530171" w:rsidR="003F4659" w:rsidRPr="00411964" w:rsidRDefault="003F4659" w:rsidP="003F4659">
      <w:pPr>
        <w:pStyle w:val="ListParagraph"/>
        <w:numPr>
          <w:ilvl w:val="0"/>
          <w:numId w:val="47"/>
        </w:numPr>
        <w:spacing w:after="0" w:line="240" w:lineRule="auto"/>
      </w:pPr>
      <w:r w:rsidRPr="00411964">
        <w:t>RA Rep Update re: AOTA Bylaws Voting-Stephanie Lancaster</w:t>
      </w:r>
    </w:p>
    <w:p w14:paraId="336B206C" w14:textId="4A21766A" w:rsidR="003F4659" w:rsidRDefault="00B25ED5" w:rsidP="0047026B">
      <w:pPr>
        <w:pStyle w:val="ListParagraph"/>
        <w:numPr>
          <w:ilvl w:val="1"/>
          <w:numId w:val="47"/>
        </w:numPr>
        <w:spacing w:after="0" w:line="240" w:lineRule="auto"/>
      </w:pPr>
      <w:r>
        <w:t xml:space="preserve"> </w:t>
      </w:r>
      <w:r w:rsidR="0046566F">
        <w:t xml:space="preserve">First and foremost, in a change of procedures for the first time ever, this election is being done by a single slate vote. This means when we normally have bylaws updated, we as voting members get the opportunity to vote line by line on each item. </w:t>
      </w:r>
      <w:r>
        <w:t xml:space="preserve"> </w:t>
      </w:r>
      <w:r w:rsidR="0046566F">
        <w:t xml:space="preserve">In this election, all the bylaws are lumped </w:t>
      </w:r>
      <w:r w:rsidR="005E23AC">
        <w:t>together. The option you will have as a</w:t>
      </w:r>
      <w:r w:rsidR="00D212F2">
        <w:t>n</w:t>
      </w:r>
      <w:r w:rsidR="005E23AC">
        <w:t xml:space="preserve"> AOTA member is </w:t>
      </w:r>
      <w:r w:rsidR="00D212F2">
        <w:t xml:space="preserve">to </w:t>
      </w:r>
      <w:r w:rsidR="005E23AC">
        <w:t>see the ballot, it will say Bylaws, Policies, and Procedures Committee and board of directors recommended adoption of the proposed amendments to the bylaws. You will click:</w:t>
      </w:r>
      <w:r w:rsidR="0046566F">
        <w:t xml:space="preserve"> I vote in favor or I vote oppose. </w:t>
      </w:r>
    </w:p>
    <w:p w14:paraId="2DD4AAD0" w14:textId="389544A7" w:rsidR="00B25ED5" w:rsidRDefault="005E23AC" w:rsidP="003F4659">
      <w:pPr>
        <w:pStyle w:val="ListParagraph"/>
        <w:numPr>
          <w:ilvl w:val="1"/>
          <w:numId w:val="47"/>
        </w:numPr>
        <w:spacing w:after="0" w:line="240" w:lineRule="auto"/>
      </w:pPr>
      <w:r>
        <w:t>The last time the bylaws were amended was five years ago in 2017 and some changes that are in the current proposal that are different from that:</w:t>
      </w:r>
    </w:p>
    <w:p w14:paraId="51779BD9" w14:textId="6E48DE5A" w:rsidR="005E23AC" w:rsidRDefault="005E23AC" w:rsidP="005E23AC">
      <w:pPr>
        <w:pStyle w:val="ListParagraph"/>
        <w:numPr>
          <w:ilvl w:val="2"/>
          <w:numId w:val="47"/>
        </w:numPr>
        <w:spacing w:after="0" w:line="240" w:lineRule="auto"/>
      </w:pPr>
      <w:r>
        <w:t>The new does not mention anything about state associations or state association presidents.  It does not mention the role or contributions.</w:t>
      </w:r>
    </w:p>
    <w:p w14:paraId="088007CC" w14:textId="77777777" w:rsidR="00B109DB" w:rsidRDefault="005E23AC" w:rsidP="00B109DB">
      <w:pPr>
        <w:pStyle w:val="ListParagraph"/>
        <w:numPr>
          <w:ilvl w:val="2"/>
          <w:numId w:val="47"/>
        </w:numPr>
        <w:spacing w:after="0" w:line="240" w:lineRule="auto"/>
      </w:pPr>
      <w:r>
        <w:t>The biggest change is that the representative assembly</w:t>
      </w:r>
      <w:r w:rsidR="00B109DB">
        <w:t xml:space="preserve"> will be from 11 to 25 people and all but the Chair of the RA will be appointed. </w:t>
      </w:r>
    </w:p>
    <w:p w14:paraId="7C871CE6" w14:textId="309D92E7" w:rsidR="005E23AC" w:rsidRDefault="00B109DB" w:rsidP="00B109DB">
      <w:pPr>
        <w:pStyle w:val="ListParagraph"/>
        <w:numPr>
          <w:ilvl w:val="3"/>
          <w:numId w:val="47"/>
        </w:numPr>
        <w:spacing w:after="0" w:line="240" w:lineRule="auto"/>
      </w:pPr>
      <w:r>
        <w:t>T</w:t>
      </w:r>
      <w:r w:rsidR="005E23AC">
        <w:t>here’s at least one representative from every state in the US right now and some bigger states have more than one</w:t>
      </w:r>
      <w:r>
        <w:t xml:space="preserve"> (~70 members on the RA right now). </w:t>
      </w:r>
    </w:p>
    <w:p w14:paraId="28196DFA" w14:textId="4568058F" w:rsidR="00B109DB" w:rsidRDefault="00B109DB" w:rsidP="00B109DB">
      <w:pPr>
        <w:pStyle w:val="ListParagraph"/>
        <w:numPr>
          <w:ilvl w:val="3"/>
          <w:numId w:val="47"/>
        </w:numPr>
        <w:spacing w:after="0" w:line="240" w:lineRule="auto"/>
      </w:pPr>
      <w:r>
        <w:lastRenderedPageBreak/>
        <w:t xml:space="preserve">There are no criteria in the bylaws anywhere for how the appointments will be made. The only appointment criteria for the RA in the newly proposed bylaws is that there has to be at least one OTA and one OTR on the RA. </w:t>
      </w:r>
    </w:p>
    <w:p w14:paraId="42AA2441" w14:textId="13AC575A" w:rsidR="00B109DB" w:rsidRDefault="00B109DB" w:rsidP="00B109DB">
      <w:pPr>
        <w:pStyle w:val="ListParagraph"/>
        <w:numPr>
          <w:ilvl w:val="3"/>
          <w:numId w:val="47"/>
        </w:numPr>
        <w:spacing w:after="0" w:line="240" w:lineRule="auto"/>
      </w:pPr>
      <w:r>
        <w:t xml:space="preserve">AOTA rationale for making that change in the proposal is when they have elections for new RA reps, nobody in the whole state will step forward into that role. </w:t>
      </w:r>
    </w:p>
    <w:p w14:paraId="559FD49C" w14:textId="7ED52077" w:rsidR="00365CBD" w:rsidRDefault="00365CBD" w:rsidP="00365CBD">
      <w:pPr>
        <w:pStyle w:val="ListParagraph"/>
        <w:numPr>
          <w:ilvl w:val="2"/>
          <w:numId w:val="47"/>
        </w:numPr>
        <w:spacing w:after="0" w:line="240" w:lineRule="auto"/>
      </w:pPr>
      <w:r>
        <w:t>The vote goes through for a couple of weeks and then on July 1</w:t>
      </w:r>
      <w:r w:rsidRPr="00365CBD">
        <w:rPr>
          <w:vertAlign w:val="superscript"/>
        </w:rPr>
        <w:t>st</w:t>
      </w:r>
      <w:r>
        <w:t xml:space="preserve">, if the proposal goes through, all of the changes will immediately start. </w:t>
      </w:r>
    </w:p>
    <w:p w14:paraId="514B78BB" w14:textId="40CE8064" w:rsidR="00365CBD" w:rsidRDefault="00365CBD" w:rsidP="00365CBD">
      <w:pPr>
        <w:pStyle w:val="ListParagraph"/>
        <w:numPr>
          <w:ilvl w:val="3"/>
          <w:numId w:val="47"/>
        </w:numPr>
        <w:spacing w:after="0" w:line="240" w:lineRule="auto"/>
      </w:pPr>
      <w:r>
        <w:t xml:space="preserve">The representatives who are currently on the RA will continue their term until their term is up and then they will roll off and only appointed people from some states will be on that. </w:t>
      </w:r>
    </w:p>
    <w:p w14:paraId="4D2045FB" w14:textId="6C2F6824" w:rsidR="00513580" w:rsidRDefault="00513580" w:rsidP="00513580">
      <w:pPr>
        <w:pStyle w:val="ListParagraph"/>
        <w:numPr>
          <w:ilvl w:val="2"/>
          <w:numId w:val="47"/>
        </w:numPr>
        <w:spacing w:after="0" w:line="240" w:lineRule="auto"/>
      </w:pPr>
      <w:r>
        <w:t xml:space="preserve">Question: AOTA is pushing for OTD programs only, if this change with RA reps goes through, is this something they could enforce. Answer: Yes. </w:t>
      </w:r>
    </w:p>
    <w:p w14:paraId="02E74270" w14:textId="08EB4AF4" w:rsidR="00411964" w:rsidRDefault="003251AF" w:rsidP="00411964">
      <w:pPr>
        <w:pStyle w:val="ListParagraph"/>
        <w:numPr>
          <w:ilvl w:val="2"/>
          <w:numId w:val="47"/>
        </w:numPr>
        <w:spacing w:after="0" w:line="240" w:lineRule="auto"/>
      </w:pPr>
      <w:r>
        <w:t>Lastly, The A</w:t>
      </w:r>
      <w:r w:rsidR="00C60C91">
        <w:t>OT</w:t>
      </w:r>
      <w:r>
        <w:t xml:space="preserve">A board has determined the minimum number of votes needed to established a quorum to make this election valid is 100. </w:t>
      </w:r>
      <w:r w:rsidR="00411964">
        <w:t>So,</w:t>
      </w:r>
      <w:r>
        <w:t xml:space="preserve"> if 51 people vote yes, this will change ou</w:t>
      </w:r>
      <w:r w:rsidR="00C60C91">
        <w:t>r</w:t>
      </w:r>
      <w:r>
        <w:t xml:space="preserve"> whole national organization. </w:t>
      </w:r>
    </w:p>
    <w:p w14:paraId="4B50CB28" w14:textId="1E5AB893" w:rsidR="00335CC8" w:rsidRDefault="00335CC8" w:rsidP="00335CC8">
      <w:pPr>
        <w:pStyle w:val="ListParagraph"/>
        <w:numPr>
          <w:ilvl w:val="0"/>
          <w:numId w:val="47"/>
        </w:numPr>
        <w:spacing w:after="0" w:line="240" w:lineRule="auto"/>
      </w:pPr>
      <w:r>
        <w:t>Email signatures</w:t>
      </w:r>
    </w:p>
    <w:p w14:paraId="4F4B2C3E" w14:textId="3BF876E9" w:rsidR="00335CC8" w:rsidRDefault="00335CC8" w:rsidP="00335CC8">
      <w:pPr>
        <w:pStyle w:val="ListParagraph"/>
        <w:numPr>
          <w:ilvl w:val="1"/>
          <w:numId w:val="47"/>
        </w:numPr>
        <w:spacing w:after="0" w:line="240" w:lineRule="auto"/>
      </w:pPr>
      <w:r>
        <w:t xml:space="preserve">For all committee or chair positions, please sign all emails to include your name, your credentials, and whatever committee you hold to all future emails. </w:t>
      </w:r>
    </w:p>
    <w:p w14:paraId="45F6A6FB" w14:textId="604EEE07" w:rsidR="0049267D" w:rsidRDefault="0049267D" w:rsidP="0049267D">
      <w:pPr>
        <w:pStyle w:val="ListParagraph"/>
        <w:numPr>
          <w:ilvl w:val="0"/>
          <w:numId w:val="47"/>
        </w:numPr>
        <w:spacing w:after="0" w:line="240" w:lineRule="auto"/>
      </w:pPr>
      <w:r>
        <w:t>Rotation of board members attending the State Licensure Board Meetings</w:t>
      </w:r>
    </w:p>
    <w:p w14:paraId="4F0E7508" w14:textId="4A833691" w:rsidR="0049267D" w:rsidRDefault="0049267D" w:rsidP="0049267D">
      <w:pPr>
        <w:pStyle w:val="ListParagraph"/>
        <w:numPr>
          <w:ilvl w:val="1"/>
          <w:numId w:val="47"/>
        </w:numPr>
        <w:spacing w:after="0" w:line="240" w:lineRule="auto"/>
      </w:pPr>
      <w:r>
        <w:t>Morgan Webb will be attending in our July meeting</w:t>
      </w:r>
    </w:p>
    <w:p w14:paraId="26D1263A" w14:textId="12B1EEC1" w:rsidR="0049267D" w:rsidRDefault="0049267D" w:rsidP="0049267D">
      <w:pPr>
        <w:pStyle w:val="ListParagraph"/>
        <w:numPr>
          <w:ilvl w:val="2"/>
          <w:numId w:val="47"/>
        </w:numPr>
        <w:spacing w:after="0" w:line="240" w:lineRule="auto"/>
      </w:pPr>
      <w:r>
        <w:t xml:space="preserve">In the July meeting, we may want to discuss our role </w:t>
      </w:r>
      <w:r w:rsidR="006F3252">
        <w:t xml:space="preserve">is </w:t>
      </w:r>
      <w:r>
        <w:t xml:space="preserve">to support members and </w:t>
      </w:r>
      <w:r w:rsidR="00C60C91">
        <w:t xml:space="preserve">continue to enforce </w:t>
      </w:r>
      <w:r>
        <w:t>we do not to interpret the Practice Act.</w:t>
      </w:r>
    </w:p>
    <w:p w14:paraId="73B8E275" w14:textId="77777777" w:rsidR="00740073" w:rsidRPr="00530383" w:rsidRDefault="00740073" w:rsidP="003251AF">
      <w:pPr>
        <w:spacing w:after="0" w:line="240" w:lineRule="auto"/>
        <w:jc w:val="both"/>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4401A85E" w14:textId="5A0E575F" w:rsidR="00C75BBC" w:rsidRDefault="008C3A0B" w:rsidP="003D6967">
      <w:pPr>
        <w:pStyle w:val="ListParagraph"/>
        <w:numPr>
          <w:ilvl w:val="0"/>
          <w:numId w:val="25"/>
        </w:numPr>
        <w:spacing w:after="0" w:line="240" w:lineRule="auto"/>
        <w:jc w:val="both"/>
      </w:pPr>
      <w:r>
        <w:t xml:space="preserve">Call for Papers </w:t>
      </w:r>
      <w:r w:rsidR="00C75BBC">
        <w:t xml:space="preserve">opened up at the first of the month. </w:t>
      </w:r>
    </w:p>
    <w:p w14:paraId="6993D909" w14:textId="039AA161" w:rsidR="00C75BBC" w:rsidRDefault="00C75BBC" w:rsidP="00C75BBC">
      <w:pPr>
        <w:pStyle w:val="ListParagraph"/>
        <w:numPr>
          <w:ilvl w:val="1"/>
          <w:numId w:val="25"/>
        </w:numPr>
        <w:spacing w:after="0" w:line="240" w:lineRule="auto"/>
        <w:jc w:val="both"/>
      </w:pPr>
      <w:r>
        <w:t>We have 27 individuals who have agreed, between poster presentations, short courses, and workshops.</w:t>
      </w:r>
    </w:p>
    <w:p w14:paraId="5E2DBC56" w14:textId="290C4F6C" w:rsidR="00C75BBC" w:rsidRDefault="00C75BBC" w:rsidP="00C75BBC">
      <w:pPr>
        <w:pStyle w:val="ListParagraph"/>
        <w:numPr>
          <w:ilvl w:val="1"/>
          <w:numId w:val="25"/>
        </w:numPr>
        <w:spacing w:after="0" w:line="240" w:lineRule="auto"/>
        <w:jc w:val="both"/>
      </w:pPr>
      <w:r>
        <w:t xml:space="preserve">Hard stop for </w:t>
      </w:r>
      <w:r w:rsidR="00C60C91">
        <w:t>C</w:t>
      </w:r>
      <w:r>
        <w:t xml:space="preserve">all to </w:t>
      </w:r>
      <w:r w:rsidR="00C60C91">
        <w:t>P</w:t>
      </w:r>
      <w:r>
        <w:t>apers is June 15</w:t>
      </w:r>
      <w:r w:rsidRPr="00C75BBC">
        <w:rPr>
          <w:vertAlign w:val="superscript"/>
        </w:rPr>
        <w:t>th</w:t>
      </w:r>
      <w:r>
        <w:t>.</w:t>
      </w:r>
    </w:p>
    <w:p w14:paraId="64115E5B" w14:textId="0798E573" w:rsidR="00C75BBC" w:rsidRDefault="00C75BBC" w:rsidP="00C75BBC">
      <w:pPr>
        <w:pStyle w:val="ListParagraph"/>
        <w:numPr>
          <w:ilvl w:val="0"/>
          <w:numId w:val="25"/>
        </w:numPr>
        <w:spacing w:after="0" w:line="240" w:lineRule="auto"/>
        <w:jc w:val="both"/>
      </w:pPr>
      <w:r>
        <w:t xml:space="preserve">QPR is going on for the pre-conference schedule. </w:t>
      </w:r>
    </w:p>
    <w:p w14:paraId="0FA71C83" w14:textId="733AADC0" w:rsidR="00C75BBC" w:rsidRDefault="00C75BBC" w:rsidP="00C75BBC">
      <w:pPr>
        <w:pStyle w:val="ListParagraph"/>
        <w:numPr>
          <w:ilvl w:val="0"/>
          <w:numId w:val="25"/>
        </w:numPr>
        <w:spacing w:after="0" w:line="240" w:lineRule="auto"/>
        <w:jc w:val="both"/>
      </w:pPr>
      <w:r>
        <w:t>Caterer secured.</w:t>
      </w:r>
    </w:p>
    <w:p w14:paraId="63D7A7FD" w14:textId="73DF46D5" w:rsidR="00C75BBC" w:rsidRDefault="00C75BBC" w:rsidP="00C75BBC">
      <w:pPr>
        <w:pStyle w:val="ListParagraph"/>
        <w:numPr>
          <w:ilvl w:val="0"/>
          <w:numId w:val="25"/>
        </w:numPr>
        <w:spacing w:after="0" w:line="240" w:lineRule="auto"/>
        <w:jc w:val="both"/>
      </w:pPr>
      <w:r>
        <w:t xml:space="preserve">Whitney meeting with German Nature Center to get AV information together soon. </w:t>
      </w:r>
    </w:p>
    <w:p w14:paraId="10729E20" w14:textId="0EA4F691" w:rsidR="00F04075" w:rsidRDefault="008C3A0B" w:rsidP="003D6967">
      <w:pPr>
        <w:pStyle w:val="ListParagraph"/>
        <w:numPr>
          <w:ilvl w:val="0"/>
          <w:numId w:val="25"/>
        </w:numPr>
        <w:spacing w:after="0" w:line="240" w:lineRule="auto"/>
        <w:jc w:val="both"/>
      </w:pPr>
      <w:r>
        <w:t xml:space="preserve">The schedule for conference will be completed mid-July. </w:t>
      </w:r>
    </w:p>
    <w:p w14:paraId="667AD6D9" w14:textId="57AD5349" w:rsidR="008C3A0B" w:rsidRDefault="008C3A0B" w:rsidP="00740073">
      <w:pPr>
        <w:pStyle w:val="ListParagraph"/>
        <w:numPr>
          <w:ilvl w:val="0"/>
          <w:numId w:val="25"/>
        </w:numPr>
        <w:spacing w:after="0" w:line="240" w:lineRule="auto"/>
        <w:jc w:val="both"/>
      </w:pPr>
      <w:r>
        <w:t>Early Bird registration will open July 1</w:t>
      </w:r>
      <w:r w:rsidRPr="008C3A0B">
        <w:rPr>
          <w:vertAlign w:val="superscript"/>
        </w:rPr>
        <w:t>st</w:t>
      </w:r>
      <w:r>
        <w:rPr>
          <w:vertAlign w:val="superscript"/>
        </w:rPr>
        <w:t xml:space="preserve"> </w:t>
      </w:r>
      <w:r>
        <w:t>– July 18</w:t>
      </w:r>
      <w:r w:rsidRPr="008C3A0B">
        <w:rPr>
          <w:vertAlign w:val="superscript"/>
        </w:rPr>
        <w:t>th</w:t>
      </w:r>
      <w:r>
        <w:t>.</w:t>
      </w:r>
    </w:p>
    <w:p w14:paraId="2F6105BE" w14:textId="59978932" w:rsidR="00C75BBC" w:rsidRDefault="00C75BBC" w:rsidP="00740073">
      <w:pPr>
        <w:pStyle w:val="ListParagraph"/>
        <w:numPr>
          <w:ilvl w:val="0"/>
          <w:numId w:val="25"/>
        </w:numPr>
        <w:spacing w:after="0" w:line="240" w:lineRule="auto"/>
        <w:jc w:val="both"/>
      </w:pPr>
      <w:r>
        <w:t>We</w:t>
      </w:r>
      <w:r w:rsidR="005B69F2">
        <w:t>’re</w:t>
      </w:r>
      <w:r>
        <w:t xml:space="preserve"> working on the beginning steps of giving reciprocity to neighboring states for member pricing. </w:t>
      </w:r>
    </w:p>
    <w:p w14:paraId="5AE77C4D" w14:textId="77777777" w:rsidR="00383927" w:rsidRPr="001556F8" w:rsidRDefault="00383927" w:rsidP="00383927">
      <w:pPr>
        <w:pStyle w:val="ListParagraph"/>
        <w:spacing w:after="0" w:line="240" w:lineRule="auto"/>
        <w:jc w:val="both"/>
      </w:pPr>
    </w:p>
    <w:p w14:paraId="4C6AD5FC" w14:textId="5FE2A859" w:rsidR="00CE464E" w:rsidRPr="00F37628" w:rsidRDefault="00CE464E" w:rsidP="00CE464E">
      <w:pPr>
        <w:spacing w:after="0" w:line="240" w:lineRule="auto"/>
        <w:jc w:val="both"/>
        <w:rPr>
          <w:rFonts w:cstheme="minorHAnsi"/>
          <w:b/>
          <w:bCs/>
        </w:rPr>
      </w:pPr>
      <w:r w:rsidRPr="00F37628">
        <w:rPr>
          <w:rFonts w:cstheme="minorHAnsi"/>
          <w:b/>
          <w:bCs/>
        </w:rPr>
        <w:t>Treasury Report- Kelsey Vaughn</w:t>
      </w:r>
    </w:p>
    <w:p w14:paraId="15613DA5" w14:textId="5F26C443" w:rsidR="00CE464E" w:rsidRPr="00F37628" w:rsidRDefault="000C10E6" w:rsidP="00CE464E">
      <w:pPr>
        <w:pStyle w:val="ListParagraph"/>
        <w:numPr>
          <w:ilvl w:val="0"/>
          <w:numId w:val="6"/>
        </w:numPr>
        <w:spacing w:after="0" w:line="240" w:lineRule="auto"/>
        <w:jc w:val="both"/>
        <w:rPr>
          <w:rFonts w:cstheme="minorHAnsi"/>
        </w:rPr>
      </w:pPr>
      <w:r w:rsidRPr="00F37628">
        <w:rPr>
          <w:rFonts w:cstheme="minorHAnsi"/>
        </w:rPr>
        <w:t xml:space="preserve">Total </w:t>
      </w:r>
      <w:r w:rsidR="00CE464E" w:rsidRPr="00F37628">
        <w:rPr>
          <w:rFonts w:cstheme="minorHAnsi"/>
        </w:rPr>
        <w:t>Income: $</w:t>
      </w:r>
      <w:r w:rsidRPr="00F37628">
        <w:rPr>
          <w:rFonts w:cstheme="minorHAnsi"/>
        </w:rPr>
        <w:t>7,959.17</w:t>
      </w:r>
    </w:p>
    <w:p w14:paraId="2D3A2394" w14:textId="77777777" w:rsidR="000C10E6" w:rsidRPr="00F37628" w:rsidRDefault="000C10E6" w:rsidP="000C10E6">
      <w:pPr>
        <w:pStyle w:val="ListParagraph"/>
        <w:numPr>
          <w:ilvl w:val="0"/>
          <w:numId w:val="6"/>
        </w:numPr>
        <w:spacing w:after="0" w:line="240" w:lineRule="auto"/>
        <w:jc w:val="both"/>
        <w:rPr>
          <w:rFonts w:cstheme="minorHAnsi"/>
        </w:rPr>
      </w:pPr>
      <w:r w:rsidRPr="00F37628">
        <w:rPr>
          <w:rFonts w:cstheme="minorHAnsi"/>
        </w:rPr>
        <w:t xml:space="preserve">Total </w:t>
      </w:r>
      <w:r w:rsidR="00CE464E" w:rsidRPr="00F37628">
        <w:rPr>
          <w:rFonts w:cstheme="minorHAnsi"/>
        </w:rPr>
        <w:t>Expenses: $</w:t>
      </w:r>
      <w:r w:rsidRPr="00F37628">
        <w:rPr>
          <w:rFonts w:cstheme="minorHAnsi"/>
        </w:rPr>
        <w:t>9,346.56</w:t>
      </w:r>
    </w:p>
    <w:p w14:paraId="601DCEA9" w14:textId="11380590" w:rsidR="00CE464E" w:rsidRPr="00F37628" w:rsidRDefault="00CE464E" w:rsidP="000C10E6">
      <w:pPr>
        <w:pStyle w:val="ListParagraph"/>
        <w:numPr>
          <w:ilvl w:val="0"/>
          <w:numId w:val="6"/>
        </w:numPr>
        <w:spacing w:after="0" w:line="240" w:lineRule="auto"/>
        <w:jc w:val="both"/>
        <w:rPr>
          <w:rFonts w:cstheme="minorHAnsi"/>
        </w:rPr>
      </w:pPr>
      <w:r w:rsidRPr="00F37628">
        <w:rPr>
          <w:rFonts w:cstheme="minorHAnsi"/>
        </w:rPr>
        <w:t xml:space="preserve">Highest Income: </w:t>
      </w:r>
      <w:r w:rsidR="00C57F79" w:rsidRPr="00F37628">
        <w:rPr>
          <w:rFonts w:cstheme="minorHAnsi"/>
        </w:rPr>
        <w:t>Member Dues</w:t>
      </w:r>
    </w:p>
    <w:p w14:paraId="2C51C03A" w14:textId="23893F69" w:rsidR="00CE464E" w:rsidRPr="00F37628" w:rsidRDefault="00CE464E" w:rsidP="00CE464E">
      <w:pPr>
        <w:pStyle w:val="ListParagraph"/>
        <w:numPr>
          <w:ilvl w:val="0"/>
          <w:numId w:val="6"/>
        </w:numPr>
        <w:spacing w:after="0" w:line="240" w:lineRule="auto"/>
        <w:jc w:val="both"/>
        <w:rPr>
          <w:rFonts w:cstheme="minorHAnsi"/>
        </w:rPr>
      </w:pPr>
      <w:r w:rsidRPr="00F37628">
        <w:rPr>
          <w:rFonts w:cstheme="minorHAnsi"/>
        </w:rPr>
        <w:t xml:space="preserve">Highest Expense: </w:t>
      </w:r>
      <w:r w:rsidR="000C10E6" w:rsidRPr="00F37628">
        <w:rPr>
          <w:rFonts w:cstheme="minorHAnsi"/>
        </w:rPr>
        <w:t>Operating Expenses</w:t>
      </w:r>
    </w:p>
    <w:p w14:paraId="54DA5C13" w14:textId="522EF6F3" w:rsidR="000C10E6" w:rsidRPr="00F37628" w:rsidRDefault="000C10E6" w:rsidP="00CE464E">
      <w:pPr>
        <w:pStyle w:val="ListParagraph"/>
        <w:numPr>
          <w:ilvl w:val="0"/>
          <w:numId w:val="6"/>
        </w:numPr>
        <w:spacing w:after="0" w:line="240" w:lineRule="auto"/>
        <w:jc w:val="both"/>
        <w:rPr>
          <w:rFonts w:cstheme="minorHAnsi"/>
        </w:rPr>
      </w:pPr>
      <w:r w:rsidRPr="00F37628">
        <w:rPr>
          <w:rFonts w:cstheme="minorHAnsi"/>
        </w:rPr>
        <w:t>Monthly Net Income: $-1,387.39</w:t>
      </w:r>
    </w:p>
    <w:p w14:paraId="3E9F1197" w14:textId="4D309FA6" w:rsidR="00CE464E" w:rsidRPr="00F37628" w:rsidRDefault="00CE464E" w:rsidP="00707BBE">
      <w:pPr>
        <w:pStyle w:val="ListParagraph"/>
        <w:numPr>
          <w:ilvl w:val="0"/>
          <w:numId w:val="6"/>
        </w:numPr>
        <w:spacing w:after="0" w:line="240" w:lineRule="auto"/>
        <w:jc w:val="both"/>
        <w:rPr>
          <w:rFonts w:cstheme="minorHAnsi"/>
        </w:rPr>
      </w:pPr>
      <w:r w:rsidRPr="00F37628">
        <w:rPr>
          <w:rFonts w:cstheme="minorHAnsi"/>
        </w:rPr>
        <w:t>Year to date Net Income: $</w:t>
      </w:r>
      <w:r w:rsidR="00201F10" w:rsidRPr="00F37628">
        <w:rPr>
          <w:rFonts w:cstheme="minorHAnsi"/>
        </w:rPr>
        <w:t>1</w:t>
      </w:r>
      <w:r w:rsidR="000C10E6" w:rsidRPr="00F37628">
        <w:rPr>
          <w:rFonts w:cstheme="minorHAnsi"/>
        </w:rPr>
        <w:t>4,425.74</w:t>
      </w:r>
    </w:p>
    <w:p w14:paraId="1386957F" w14:textId="77777777" w:rsidR="00707BBE" w:rsidRPr="00707BBE" w:rsidRDefault="00707BBE" w:rsidP="00707BBE">
      <w:pPr>
        <w:pStyle w:val="ListParagraph"/>
        <w:spacing w:after="0" w:line="240" w:lineRule="auto"/>
        <w:jc w:val="both"/>
        <w:rPr>
          <w:rFonts w:cstheme="minorHAnsi"/>
        </w:rPr>
      </w:pPr>
    </w:p>
    <w:p w14:paraId="01DE220D" w14:textId="246190F7" w:rsidR="0044692B" w:rsidRDefault="00CE464E" w:rsidP="00C57F79">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30383">
        <w:rPr>
          <w:rFonts w:asciiTheme="minorHAnsi" w:hAnsiTheme="minorHAnsi" w:cstheme="minorHAnsi"/>
          <w:b/>
          <w:bCs/>
          <w:color w:val="000000"/>
          <w:sz w:val="22"/>
          <w:szCs w:val="22"/>
          <w:bdr w:val="none" w:sz="0" w:space="0" w:color="auto" w:frame="1"/>
        </w:rPr>
        <w:t xml:space="preserve">Legislative Updated- Susan McDonald </w:t>
      </w:r>
    </w:p>
    <w:p w14:paraId="4E031F55" w14:textId="1011325B" w:rsidR="00C57F79" w:rsidRDefault="00F37628" w:rsidP="00C57F79">
      <w:pPr>
        <w:pStyle w:val="NormalWeb"/>
        <w:numPr>
          <w:ilvl w:val="0"/>
          <w:numId w:val="4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AOTA business meeting today, there has been discussion surrounding the proposed Bylaws changes for AOTA. </w:t>
      </w:r>
      <w:r w:rsidR="00390662">
        <w:rPr>
          <w:rFonts w:asciiTheme="minorHAnsi" w:hAnsiTheme="minorHAnsi" w:cstheme="minorHAnsi"/>
          <w:color w:val="000000"/>
          <w:sz w:val="22"/>
          <w:szCs w:val="22"/>
          <w:bdr w:val="none" w:sz="0" w:space="0" w:color="auto" w:frame="1"/>
        </w:rPr>
        <w:t xml:space="preserve"> Encourages all AOTA members to vote!</w:t>
      </w:r>
    </w:p>
    <w:p w14:paraId="7EC57E22" w14:textId="6BFD0F3D" w:rsidR="00390662" w:rsidRDefault="00390662" w:rsidP="00C57F79">
      <w:pPr>
        <w:pStyle w:val="NormalWeb"/>
        <w:numPr>
          <w:ilvl w:val="0"/>
          <w:numId w:val="4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Cindy and Susan attended a Zoom meeting with Meghan </w:t>
      </w:r>
      <w:proofErr w:type="spellStart"/>
      <w:r>
        <w:rPr>
          <w:rFonts w:asciiTheme="minorHAnsi" w:hAnsiTheme="minorHAnsi" w:cstheme="minorHAnsi"/>
          <w:color w:val="000000"/>
          <w:sz w:val="22"/>
          <w:szCs w:val="22"/>
          <w:bdr w:val="none" w:sz="0" w:space="0" w:color="auto" w:frame="1"/>
        </w:rPr>
        <w:t>Pudeler</w:t>
      </w:r>
      <w:proofErr w:type="spellEnd"/>
      <w:r>
        <w:rPr>
          <w:rFonts w:asciiTheme="minorHAnsi" w:hAnsiTheme="minorHAnsi" w:cstheme="minorHAnsi"/>
          <w:color w:val="000000"/>
          <w:sz w:val="22"/>
          <w:szCs w:val="22"/>
          <w:bdr w:val="none" w:sz="0" w:space="0" w:color="auto" w:frame="1"/>
        </w:rPr>
        <w:t xml:space="preserve"> from AOTA to discuss Mental Health in TN. The discussion centered on thoughts about QMHP status in TN or other options </w:t>
      </w:r>
      <w:r>
        <w:rPr>
          <w:rFonts w:asciiTheme="minorHAnsi" w:hAnsiTheme="minorHAnsi" w:cstheme="minorHAnsi"/>
          <w:color w:val="000000"/>
          <w:sz w:val="22"/>
          <w:szCs w:val="22"/>
          <w:bdr w:val="none" w:sz="0" w:space="0" w:color="auto" w:frame="1"/>
        </w:rPr>
        <w:lastRenderedPageBreak/>
        <w:t>that she is seeing other states pursue to regain momentum in having OT provide mental health services</w:t>
      </w:r>
      <w:r w:rsidR="00705EBF">
        <w:rPr>
          <w:rFonts w:asciiTheme="minorHAnsi" w:hAnsiTheme="minorHAnsi" w:cstheme="minorHAnsi"/>
          <w:color w:val="000000"/>
          <w:sz w:val="22"/>
          <w:szCs w:val="22"/>
          <w:bdr w:val="none" w:sz="0" w:space="0" w:color="auto" w:frame="1"/>
        </w:rPr>
        <w:t xml:space="preserve">. </w:t>
      </w:r>
    </w:p>
    <w:p w14:paraId="663E8CDF" w14:textId="185A0C24" w:rsidR="00705EBF" w:rsidRDefault="00705EBF" w:rsidP="00C57F79">
      <w:pPr>
        <w:pStyle w:val="NormalWeb"/>
        <w:numPr>
          <w:ilvl w:val="0"/>
          <w:numId w:val="4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OT Compact legislation was signed into law in South Carolina and Iowa bring the total of states to joint the compact to 21! Legislation is till pending in 4 states: Delaware, Illinois, New York, and Pennsylvania. </w:t>
      </w:r>
    </w:p>
    <w:p w14:paraId="355642B0" w14:textId="1BCEA5B7" w:rsidR="00705EBF" w:rsidRDefault="00705EBF" w:rsidP="00705EBF">
      <w:pPr>
        <w:pStyle w:val="NormalWeb"/>
        <w:numPr>
          <w:ilvl w:val="1"/>
          <w:numId w:val="4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New York just passed legislation that would allow direct access for OT (they have been working on this for 20 years). </w:t>
      </w:r>
    </w:p>
    <w:p w14:paraId="4304A603" w14:textId="77777777" w:rsidR="00C57F79" w:rsidRPr="00C57F79" w:rsidRDefault="00C57F79" w:rsidP="00C57F79">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2961727C" w14:textId="70E02AB3" w:rsidR="00C05202" w:rsidRPr="004A64BC"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4A64BC">
        <w:rPr>
          <w:rFonts w:asciiTheme="minorHAnsi" w:hAnsiTheme="minorHAnsi" w:cstheme="minorHAnsi"/>
          <w:b/>
          <w:bCs/>
          <w:sz w:val="22"/>
          <w:szCs w:val="22"/>
          <w:bdr w:val="none" w:sz="0" w:space="0" w:color="auto" w:frame="1"/>
        </w:rPr>
        <w:t xml:space="preserve">Membership Report- Cindy Poole </w:t>
      </w:r>
    </w:p>
    <w:p w14:paraId="5EE632D9" w14:textId="5FB35B25"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 </w:t>
      </w:r>
      <w:r w:rsidR="00677BD1" w:rsidRPr="004A64BC">
        <w:rPr>
          <w:rFonts w:asciiTheme="minorHAnsi" w:hAnsiTheme="minorHAnsi" w:cstheme="minorHAnsi"/>
          <w:sz w:val="22"/>
          <w:szCs w:val="22"/>
          <w:bdr w:val="none" w:sz="0" w:space="0" w:color="auto" w:frame="1"/>
        </w:rPr>
        <w:t>4</w:t>
      </w:r>
      <w:r w:rsidR="00950967" w:rsidRPr="004A64BC">
        <w:rPr>
          <w:rFonts w:asciiTheme="minorHAnsi" w:hAnsiTheme="minorHAnsi" w:cstheme="minorHAnsi"/>
          <w:sz w:val="22"/>
          <w:szCs w:val="22"/>
          <w:bdr w:val="none" w:sz="0" w:space="0" w:color="auto" w:frame="1"/>
        </w:rPr>
        <w:t xml:space="preserve">6 </w:t>
      </w:r>
      <w:r w:rsidRPr="004A64BC">
        <w:rPr>
          <w:rFonts w:asciiTheme="minorHAnsi" w:hAnsiTheme="minorHAnsi" w:cstheme="minorHAnsi"/>
          <w:sz w:val="22"/>
          <w:szCs w:val="22"/>
          <w:bdr w:val="none" w:sz="0" w:space="0" w:color="auto" w:frame="1"/>
        </w:rPr>
        <w:t>(</w:t>
      </w:r>
      <w:r w:rsidR="00950967" w:rsidRPr="004A64BC">
        <w:rPr>
          <w:rFonts w:asciiTheme="minorHAnsi" w:hAnsiTheme="minorHAnsi" w:cstheme="minorHAnsi"/>
          <w:sz w:val="22"/>
          <w:szCs w:val="22"/>
          <w:bdr w:val="none" w:sz="0" w:space="0" w:color="auto" w:frame="1"/>
        </w:rPr>
        <w:t>no change fr</w:t>
      </w:r>
      <w:r w:rsidRPr="004A64BC">
        <w:rPr>
          <w:rFonts w:asciiTheme="minorHAnsi" w:hAnsiTheme="minorHAnsi" w:cstheme="minorHAnsi"/>
          <w:sz w:val="22"/>
          <w:szCs w:val="22"/>
          <w:bdr w:val="none" w:sz="0" w:space="0" w:color="auto" w:frame="1"/>
        </w:rPr>
        <w:t>om 2021)</w:t>
      </w:r>
    </w:p>
    <w:p w14:paraId="6DD41011" w14:textId="6E6CA6AE"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OTA: </w:t>
      </w:r>
      <w:r w:rsidR="00677BD1" w:rsidRPr="004A64BC">
        <w:rPr>
          <w:rFonts w:asciiTheme="minorHAnsi" w:hAnsiTheme="minorHAnsi" w:cstheme="minorHAnsi"/>
          <w:sz w:val="22"/>
          <w:szCs w:val="22"/>
          <w:bdr w:val="none" w:sz="0" w:space="0" w:color="auto" w:frame="1"/>
        </w:rPr>
        <w:t xml:space="preserve">19 </w:t>
      </w:r>
      <w:r w:rsidRPr="004A64BC">
        <w:rPr>
          <w:rFonts w:asciiTheme="minorHAnsi" w:hAnsiTheme="minorHAnsi" w:cstheme="minorHAnsi"/>
          <w:sz w:val="22"/>
          <w:szCs w:val="22"/>
          <w:bdr w:val="none" w:sz="0" w:space="0" w:color="auto" w:frame="1"/>
        </w:rPr>
        <w:t>(+</w:t>
      </w:r>
      <w:r w:rsidR="00950967" w:rsidRPr="004A64BC">
        <w:rPr>
          <w:rFonts w:asciiTheme="minorHAnsi" w:hAnsiTheme="minorHAnsi" w:cstheme="minorHAnsi"/>
          <w:sz w:val="22"/>
          <w:szCs w:val="22"/>
          <w:bdr w:val="none" w:sz="0" w:space="0" w:color="auto" w:frame="1"/>
        </w:rPr>
        <w:t>8</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from 2021)</w:t>
      </w:r>
    </w:p>
    <w:p w14:paraId="1B744624" w14:textId="7CB0842C"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 3</w:t>
      </w:r>
      <w:r w:rsidR="00841093" w:rsidRPr="004A64BC">
        <w:rPr>
          <w:rFonts w:asciiTheme="minorHAnsi" w:hAnsiTheme="minorHAnsi" w:cstheme="minorHAnsi"/>
          <w:sz w:val="22"/>
          <w:szCs w:val="22"/>
          <w:bdr w:val="none" w:sz="0" w:space="0" w:color="auto" w:frame="1"/>
        </w:rPr>
        <w:t>8</w:t>
      </w:r>
      <w:r w:rsidR="00950967" w:rsidRPr="004A64BC">
        <w:rPr>
          <w:rFonts w:asciiTheme="minorHAnsi" w:hAnsiTheme="minorHAnsi" w:cstheme="minorHAnsi"/>
          <w:sz w:val="22"/>
          <w:szCs w:val="22"/>
          <w:bdr w:val="none" w:sz="0" w:space="0" w:color="auto" w:frame="1"/>
        </w:rPr>
        <w:t>4</w:t>
      </w:r>
      <w:r w:rsidRPr="004A64BC">
        <w:rPr>
          <w:rFonts w:asciiTheme="minorHAnsi" w:hAnsiTheme="minorHAnsi" w:cstheme="minorHAnsi"/>
          <w:sz w:val="22"/>
          <w:szCs w:val="22"/>
          <w:bdr w:val="none" w:sz="0" w:space="0" w:color="auto" w:frame="1"/>
        </w:rPr>
        <w:t xml:space="preserve"> (+</w:t>
      </w:r>
      <w:r w:rsidR="00950967" w:rsidRPr="004A64BC">
        <w:rPr>
          <w:rFonts w:asciiTheme="minorHAnsi" w:hAnsiTheme="minorHAnsi" w:cstheme="minorHAnsi"/>
          <w:sz w:val="22"/>
          <w:szCs w:val="22"/>
          <w:bdr w:val="none" w:sz="0" w:space="0" w:color="auto" w:frame="1"/>
        </w:rPr>
        <w:t xml:space="preserve">61 </w:t>
      </w:r>
      <w:r w:rsidRPr="004A64BC">
        <w:rPr>
          <w:rFonts w:asciiTheme="minorHAnsi" w:hAnsiTheme="minorHAnsi" w:cstheme="minorHAnsi"/>
          <w:sz w:val="22"/>
          <w:szCs w:val="22"/>
          <w:bdr w:val="none" w:sz="0" w:space="0" w:color="auto" w:frame="1"/>
        </w:rPr>
        <w:t>from 2021)</w:t>
      </w:r>
    </w:p>
    <w:p w14:paraId="48A56E53" w14:textId="315F660D"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OTA: 1</w:t>
      </w:r>
      <w:r w:rsidR="00677BD1" w:rsidRPr="004A64BC">
        <w:rPr>
          <w:rFonts w:asciiTheme="minorHAnsi" w:hAnsiTheme="minorHAnsi" w:cstheme="minorHAnsi"/>
          <w:sz w:val="22"/>
          <w:szCs w:val="22"/>
          <w:bdr w:val="none" w:sz="0" w:space="0" w:color="auto" w:frame="1"/>
        </w:rPr>
        <w:t>2</w:t>
      </w:r>
      <w:r w:rsidR="00950967"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rPr>
        <w:t xml:space="preserve"> (</w:t>
      </w:r>
      <w:r w:rsidR="00950967" w:rsidRPr="004A64BC">
        <w:rPr>
          <w:rFonts w:asciiTheme="minorHAnsi" w:hAnsiTheme="minorHAnsi" w:cstheme="minorHAnsi"/>
          <w:sz w:val="22"/>
          <w:szCs w:val="22"/>
          <w:bdr w:val="none" w:sz="0" w:space="0" w:color="auto" w:frame="1"/>
        </w:rPr>
        <w:t>-4</w:t>
      </w:r>
      <w:r w:rsidRPr="004A64BC">
        <w:rPr>
          <w:rFonts w:asciiTheme="minorHAnsi" w:hAnsiTheme="minorHAnsi" w:cstheme="minorHAnsi"/>
          <w:sz w:val="22"/>
          <w:szCs w:val="22"/>
          <w:bdr w:val="none" w:sz="0" w:space="0" w:color="auto" w:frame="1"/>
        </w:rPr>
        <w:t xml:space="preserve"> from 2021)</w:t>
      </w:r>
    </w:p>
    <w:p w14:paraId="5132888F" w14:textId="4303E543"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Retired: 3 (</w:t>
      </w:r>
      <w:r w:rsidR="00950967" w:rsidRPr="004A64BC">
        <w:rPr>
          <w:rFonts w:asciiTheme="minorHAnsi" w:hAnsiTheme="minorHAnsi" w:cstheme="minorHAnsi"/>
          <w:sz w:val="22"/>
          <w:szCs w:val="22"/>
          <w:bdr w:val="none" w:sz="0" w:space="0" w:color="auto" w:frame="1"/>
        </w:rPr>
        <w:t>unchanged</w:t>
      </w:r>
      <w:r w:rsidRPr="004A64BC">
        <w:rPr>
          <w:rFonts w:asciiTheme="minorHAnsi" w:hAnsiTheme="minorHAnsi" w:cstheme="minorHAnsi"/>
          <w:sz w:val="22"/>
          <w:szCs w:val="22"/>
          <w:bdr w:val="none" w:sz="0" w:space="0" w:color="auto" w:frame="1"/>
        </w:rPr>
        <w:t xml:space="preserve"> from 2021)</w:t>
      </w:r>
    </w:p>
    <w:p w14:paraId="3B87E2B3" w14:textId="4586BAF5" w:rsidR="00C05202" w:rsidRPr="004A64BC"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Student: </w:t>
      </w:r>
      <w:r w:rsidR="00950967" w:rsidRPr="004A64BC">
        <w:rPr>
          <w:rFonts w:asciiTheme="minorHAnsi" w:hAnsiTheme="minorHAnsi" w:cstheme="minorHAnsi"/>
          <w:sz w:val="22"/>
          <w:szCs w:val="22"/>
          <w:bdr w:val="none" w:sz="0" w:space="0" w:color="auto" w:frame="1"/>
        </w:rPr>
        <w:t>436</w:t>
      </w:r>
      <w:r w:rsidRPr="004A64BC">
        <w:rPr>
          <w:rFonts w:asciiTheme="minorHAnsi" w:hAnsiTheme="minorHAnsi" w:cstheme="minorHAnsi"/>
          <w:sz w:val="22"/>
          <w:szCs w:val="22"/>
          <w:bdr w:val="none" w:sz="0" w:space="0" w:color="auto" w:frame="1"/>
        </w:rPr>
        <w:t xml:space="preserve"> (</w:t>
      </w:r>
      <w:r w:rsidR="004A64BC">
        <w:rPr>
          <w:rFonts w:asciiTheme="minorHAnsi" w:hAnsiTheme="minorHAnsi" w:cstheme="minorHAnsi"/>
          <w:sz w:val="22"/>
          <w:szCs w:val="22"/>
          <w:bdr w:val="none" w:sz="0" w:space="0" w:color="auto" w:frame="1"/>
        </w:rPr>
        <w:t>+</w:t>
      </w:r>
      <w:r w:rsidR="00841093" w:rsidRPr="004A64BC">
        <w:rPr>
          <w:rFonts w:asciiTheme="minorHAnsi" w:hAnsiTheme="minorHAnsi" w:cstheme="minorHAnsi"/>
          <w:sz w:val="22"/>
          <w:szCs w:val="22"/>
          <w:bdr w:val="none" w:sz="0" w:space="0" w:color="auto" w:frame="1"/>
        </w:rPr>
        <w:t>3</w:t>
      </w:r>
      <w:r w:rsidR="004A64BC">
        <w:rPr>
          <w:rFonts w:asciiTheme="minorHAnsi" w:hAnsiTheme="minorHAnsi" w:cstheme="minorHAnsi"/>
          <w:sz w:val="22"/>
          <w:szCs w:val="22"/>
          <w:bdr w:val="none" w:sz="0" w:space="0" w:color="auto" w:frame="1"/>
        </w:rPr>
        <w:t>6</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 xml:space="preserve">from 2021) </w:t>
      </w:r>
    </w:p>
    <w:p w14:paraId="3F6BDA79" w14:textId="4D0ADAE3" w:rsidR="00950967" w:rsidRPr="004A64BC" w:rsidRDefault="00950967"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40 people renewed their membership in May. By classification breakdown, 1 was a first year OTA, 14 were OTR’s, 7 were OTA’s, and 5 were students. 27 people let their membership lapse. The people who let their membership lapse were 14 OTR’s, 7 OTA’s, and 5 students.</w:t>
      </w:r>
    </w:p>
    <w:p w14:paraId="347C25E2" w14:textId="5B32626F" w:rsidR="00950967" w:rsidRPr="004A64BC" w:rsidRDefault="00950967"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Based on our conversation from last month’s meeting, I reviewed the data from the past year to try to determine why we </w:t>
      </w:r>
      <w:r w:rsidR="000463CC" w:rsidRPr="004A64BC">
        <w:rPr>
          <w:rFonts w:asciiTheme="minorHAnsi" w:hAnsiTheme="minorHAnsi" w:cstheme="minorHAnsi"/>
          <w:sz w:val="22"/>
          <w:szCs w:val="22"/>
          <w:bdr w:val="none" w:sz="0" w:space="0" w:color="auto" w:frame="1"/>
        </w:rPr>
        <w:t xml:space="preserve">may have so many lapsed memberships. In looking at the number of lapsed memberships according to each month’s reporting data, the majority of lapsed memberships are from students. There are great number of lapsed student memberships from September to November and then again in March and April. This would make sense since these students are probably no longer students with OT programs paying the fees. </w:t>
      </w:r>
    </w:p>
    <w:p w14:paraId="36F71B56" w14:textId="35F2BDDB" w:rsidR="000463CC" w:rsidRPr="004A64BC" w:rsidRDefault="000463CC"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I do not have a way to determine if the students then convert their memberships to first year OTR/OTA status. </w:t>
      </w:r>
    </w:p>
    <w:p w14:paraId="759996DA" w14:textId="1B5E265C" w:rsidR="00B17A99" w:rsidRPr="004A64BC" w:rsidRDefault="00820761" w:rsidP="00B17A99">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At this time last year, we had </w:t>
      </w:r>
      <w:r w:rsidR="00677BD1" w:rsidRPr="004A64BC">
        <w:rPr>
          <w:rFonts w:asciiTheme="minorHAnsi" w:hAnsiTheme="minorHAnsi" w:cstheme="minorHAnsi"/>
          <w:sz w:val="22"/>
          <w:szCs w:val="22"/>
          <w:bdr w:val="none" w:sz="0" w:space="0" w:color="auto" w:frame="1"/>
        </w:rPr>
        <w:t>9</w:t>
      </w:r>
      <w:r w:rsidR="00950967" w:rsidRPr="004A64BC">
        <w:rPr>
          <w:rFonts w:asciiTheme="minorHAnsi" w:hAnsiTheme="minorHAnsi" w:cstheme="minorHAnsi"/>
          <w:sz w:val="22"/>
          <w:szCs w:val="22"/>
          <w:bdr w:val="none" w:sz="0" w:space="0" w:color="auto" w:frame="1"/>
        </w:rPr>
        <w:t xml:space="preserve">17 </w:t>
      </w:r>
      <w:r w:rsidR="00677BD1" w:rsidRPr="004A64BC">
        <w:rPr>
          <w:rFonts w:asciiTheme="minorHAnsi" w:hAnsiTheme="minorHAnsi" w:cstheme="minorHAnsi"/>
          <w:sz w:val="22"/>
          <w:szCs w:val="22"/>
          <w:bdr w:val="none" w:sz="0" w:space="0" w:color="auto" w:frame="1"/>
        </w:rPr>
        <w:t xml:space="preserve">active members compared to </w:t>
      </w:r>
      <w:r w:rsidR="00950967" w:rsidRPr="004A64BC">
        <w:rPr>
          <w:rFonts w:asciiTheme="minorHAnsi" w:hAnsiTheme="minorHAnsi" w:cstheme="minorHAnsi"/>
          <w:sz w:val="22"/>
          <w:szCs w:val="22"/>
          <w:bdr w:val="none" w:sz="0" w:space="0" w:color="auto" w:frame="1"/>
        </w:rPr>
        <w:t>1015</w:t>
      </w:r>
      <w:r w:rsidR="00677BD1" w:rsidRPr="004A64BC">
        <w:rPr>
          <w:rFonts w:asciiTheme="minorHAnsi" w:hAnsiTheme="minorHAnsi" w:cstheme="minorHAnsi"/>
          <w:sz w:val="22"/>
          <w:szCs w:val="22"/>
          <w:bdr w:val="none" w:sz="0" w:space="0" w:color="auto" w:frame="1"/>
        </w:rPr>
        <w:t xml:space="preserve"> active members as of </w:t>
      </w:r>
      <w:r w:rsidR="00950967" w:rsidRPr="004A64BC">
        <w:rPr>
          <w:rFonts w:asciiTheme="minorHAnsi" w:hAnsiTheme="minorHAnsi" w:cstheme="minorHAnsi"/>
          <w:sz w:val="22"/>
          <w:szCs w:val="22"/>
          <w:bdr w:val="none" w:sz="0" w:space="0" w:color="auto" w:frame="1"/>
        </w:rPr>
        <w:t>5/31</w:t>
      </w:r>
      <w:r w:rsidR="00677BD1" w:rsidRPr="004A64BC">
        <w:rPr>
          <w:rFonts w:asciiTheme="minorHAnsi" w:hAnsiTheme="minorHAnsi" w:cstheme="minorHAnsi"/>
          <w:sz w:val="22"/>
          <w:szCs w:val="22"/>
          <w:bdr w:val="none" w:sz="0" w:space="0" w:color="auto" w:frame="1"/>
        </w:rPr>
        <w:t>/2022.</w:t>
      </w:r>
    </w:p>
    <w:p w14:paraId="275FBF9A" w14:textId="1F463DE8" w:rsidR="00DD44BF" w:rsidRDefault="00DD44BF" w:rsidP="00DD44B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29668DC" w14:textId="00EBE775" w:rsidR="00DD44BF" w:rsidRDefault="00DD44BF" w:rsidP="00DD44B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D44BF">
        <w:rPr>
          <w:rFonts w:asciiTheme="minorHAnsi" w:hAnsiTheme="minorHAnsi" w:cstheme="minorHAnsi"/>
          <w:b/>
          <w:bCs/>
          <w:sz w:val="22"/>
          <w:szCs w:val="22"/>
          <w:bdr w:val="none" w:sz="0" w:space="0" w:color="auto" w:frame="1"/>
        </w:rPr>
        <w:t>TNOTF</w:t>
      </w:r>
      <w:r w:rsidR="00DD362A">
        <w:rPr>
          <w:rFonts w:asciiTheme="minorHAnsi" w:hAnsiTheme="minorHAnsi" w:cstheme="minorHAnsi"/>
          <w:b/>
          <w:bCs/>
          <w:sz w:val="22"/>
          <w:szCs w:val="22"/>
          <w:bdr w:val="none" w:sz="0" w:space="0" w:color="auto" w:frame="1"/>
        </w:rPr>
        <w:t>/Philanthropy</w:t>
      </w:r>
      <w:r w:rsidRPr="00DD44BF">
        <w:rPr>
          <w:rFonts w:asciiTheme="minorHAnsi" w:hAnsiTheme="minorHAnsi" w:cstheme="minorHAnsi"/>
          <w:b/>
          <w:bCs/>
          <w:sz w:val="22"/>
          <w:szCs w:val="22"/>
          <w:bdr w:val="none" w:sz="0" w:space="0" w:color="auto" w:frame="1"/>
        </w:rPr>
        <w:t xml:space="preserve"> Report- Amanda Newbern, Missy Bryan</w:t>
      </w:r>
    </w:p>
    <w:p w14:paraId="569946B1" w14:textId="524386E6" w:rsidR="00C41D85" w:rsidRDefault="002817DC" w:rsidP="00644694">
      <w:pPr>
        <w:pStyle w:val="NormalWeb"/>
        <w:numPr>
          <w:ilvl w:val="1"/>
          <w:numId w:val="4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817DC">
        <w:rPr>
          <w:rFonts w:asciiTheme="minorHAnsi" w:hAnsiTheme="minorHAnsi" w:cstheme="minorHAnsi"/>
          <w:sz w:val="22"/>
          <w:szCs w:val="22"/>
          <w:bdr w:val="none" w:sz="0" w:space="0" w:color="auto" w:frame="1"/>
        </w:rPr>
        <w:t xml:space="preserve">Fund Run is at the end of June, will be posted on our social media. </w:t>
      </w:r>
    </w:p>
    <w:p w14:paraId="4D20B426" w14:textId="7AABFCE7"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331227B9" w14:textId="129B712B"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Marketing Report- Morgan Webb</w:t>
      </w:r>
    </w:p>
    <w:p w14:paraId="6DE4B9F5" w14:textId="0B24095C" w:rsidR="002817DC" w:rsidRDefault="002817DC" w:rsidP="0003578D">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Everything is going well with the member click forms. </w:t>
      </w:r>
    </w:p>
    <w:p w14:paraId="0087BBC2" w14:textId="584FB135" w:rsidR="002817DC" w:rsidRDefault="002817DC" w:rsidP="0003578D">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There </w:t>
      </w:r>
      <w:r w:rsidR="00E13C38">
        <w:rPr>
          <w:rFonts w:asciiTheme="minorHAnsi" w:hAnsiTheme="minorHAnsi" w:cstheme="minorHAnsi"/>
          <w:sz w:val="22"/>
          <w:szCs w:val="22"/>
          <w:bdr w:val="none" w:sz="0" w:space="0" w:color="auto" w:frame="1"/>
        </w:rPr>
        <w:t>is</w:t>
      </w:r>
      <w:r>
        <w:rPr>
          <w:rFonts w:asciiTheme="minorHAnsi" w:hAnsiTheme="minorHAnsi" w:cstheme="minorHAnsi"/>
          <w:sz w:val="22"/>
          <w:szCs w:val="22"/>
          <w:bdr w:val="none" w:sz="0" w:space="0" w:color="auto" w:frame="1"/>
        </w:rPr>
        <w:t xml:space="preserve"> no current CEU</w:t>
      </w:r>
      <w:r w:rsidR="00C60C91">
        <w:rPr>
          <w:rFonts w:asciiTheme="minorHAnsi" w:hAnsiTheme="minorHAnsi" w:cstheme="minorHAnsi"/>
          <w:sz w:val="22"/>
          <w:szCs w:val="22"/>
          <w:bdr w:val="none" w:sz="0" w:space="0" w:color="auto" w:frame="1"/>
        </w:rPr>
        <w:t>s</w:t>
      </w:r>
      <w:r>
        <w:rPr>
          <w:rFonts w:asciiTheme="minorHAnsi" w:hAnsiTheme="minorHAnsi" w:cstheme="minorHAnsi"/>
          <w:sz w:val="22"/>
          <w:szCs w:val="22"/>
          <w:bdr w:val="none" w:sz="0" w:space="0" w:color="auto" w:frame="1"/>
        </w:rPr>
        <w:t xml:space="preserve"> scheduled for July. </w:t>
      </w:r>
    </w:p>
    <w:p w14:paraId="723D6463" w14:textId="7F77459C" w:rsidR="002817DC" w:rsidRDefault="002817DC" w:rsidP="0003578D">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If you have any upcoming meetings, please complete the member clicks form to let us know so we can get that updated on the TNOTA calendar. </w:t>
      </w:r>
    </w:p>
    <w:p w14:paraId="1BA71420" w14:textId="459444A5" w:rsidR="00E13C38" w:rsidRDefault="00E13C38" w:rsidP="00552E08">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13C38">
        <w:rPr>
          <w:rFonts w:asciiTheme="minorHAnsi" w:hAnsiTheme="minorHAnsi" w:cstheme="minorHAnsi"/>
          <w:sz w:val="22"/>
          <w:szCs w:val="22"/>
          <w:bdr w:val="none" w:sz="0" w:space="0" w:color="auto" w:frame="1"/>
        </w:rPr>
        <w:t xml:space="preserve">We are </w:t>
      </w:r>
      <w:r w:rsidR="002817DC" w:rsidRPr="00E13C38">
        <w:rPr>
          <w:rFonts w:asciiTheme="minorHAnsi" w:hAnsiTheme="minorHAnsi" w:cstheme="minorHAnsi"/>
          <w:sz w:val="22"/>
          <w:szCs w:val="22"/>
          <w:bdr w:val="none" w:sz="0" w:space="0" w:color="auto" w:frame="1"/>
        </w:rPr>
        <w:t>spotlight</w:t>
      </w:r>
      <w:r w:rsidRPr="00E13C38">
        <w:rPr>
          <w:rFonts w:asciiTheme="minorHAnsi" w:hAnsiTheme="minorHAnsi" w:cstheme="minorHAnsi"/>
          <w:sz w:val="22"/>
          <w:szCs w:val="22"/>
          <w:bdr w:val="none" w:sz="0" w:space="0" w:color="auto" w:frame="1"/>
        </w:rPr>
        <w:t>ing our</w:t>
      </w:r>
      <w:r w:rsidR="002817DC" w:rsidRPr="00E13C38">
        <w:rPr>
          <w:rFonts w:asciiTheme="minorHAnsi" w:hAnsiTheme="minorHAnsi" w:cstheme="minorHAnsi"/>
          <w:sz w:val="22"/>
          <w:szCs w:val="22"/>
          <w:bdr w:val="none" w:sz="0" w:space="0" w:color="auto" w:frame="1"/>
        </w:rPr>
        <w:t xml:space="preserve"> members and our newsletter membership corner has been going strong</w:t>
      </w:r>
      <w:r>
        <w:rPr>
          <w:rFonts w:asciiTheme="minorHAnsi" w:hAnsiTheme="minorHAnsi" w:cstheme="minorHAnsi"/>
          <w:sz w:val="22"/>
          <w:szCs w:val="22"/>
          <w:bdr w:val="none" w:sz="0" w:space="0" w:color="auto" w:frame="1"/>
        </w:rPr>
        <w:t>, please reach out if you yourself are working on a special project o</w:t>
      </w:r>
      <w:r w:rsidR="00C60C91">
        <w:rPr>
          <w:rFonts w:asciiTheme="minorHAnsi" w:hAnsiTheme="minorHAnsi" w:cstheme="minorHAnsi"/>
          <w:sz w:val="22"/>
          <w:szCs w:val="22"/>
          <w:bdr w:val="none" w:sz="0" w:space="0" w:color="auto" w:frame="1"/>
        </w:rPr>
        <w:t>r</w:t>
      </w:r>
      <w:r>
        <w:rPr>
          <w:rFonts w:asciiTheme="minorHAnsi" w:hAnsiTheme="minorHAnsi" w:cstheme="minorHAnsi"/>
          <w:sz w:val="22"/>
          <w:szCs w:val="22"/>
          <w:bdr w:val="none" w:sz="0" w:space="0" w:color="auto" w:frame="1"/>
        </w:rPr>
        <w:t xml:space="preserve"> if you know anyone that you would like to recognize</w:t>
      </w:r>
      <w:r w:rsidR="00C63F88">
        <w:rPr>
          <w:rFonts w:asciiTheme="minorHAnsi" w:hAnsiTheme="minorHAnsi" w:cstheme="minorHAnsi"/>
          <w:sz w:val="22"/>
          <w:szCs w:val="22"/>
          <w:bdr w:val="none" w:sz="0" w:space="0" w:color="auto" w:frame="1"/>
        </w:rPr>
        <w:t xml:space="preserve"> at </w:t>
      </w:r>
      <w:hyperlink r:id="rId6" w:history="1">
        <w:r w:rsidR="00552E08" w:rsidRPr="008D3EEE">
          <w:rPr>
            <w:rStyle w:val="Hyperlink"/>
            <w:rFonts w:asciiTheme="minorHAnsi" w:hAnsiTheme="minorHAnsi" w:cstheme="minorHAnsi"/>
            <w:sz w:val="22"/>
            <w:szCs w:val="22"/>
            <w:bdr w:val="none" w:sz="0" w:space="0" w:color="auto" w:frame="1"/>
          </w:rPr>
          <w:t>marketing@tnota.org</w:t>
        </w:r>
      </w:hyperlink>
      <w:r w:rsidR="00C63F88">
        <w:rPr>
          <w:rFonts w:asciiTheme="minorHAnsi" w:hAnsiTheme="minorHAnsi" w:cstheme="minorHAnsi"/>
          <w:sz w:val="22"/>
          <w:szCs w:val="22"/>
          <w:bdr w:val="none" w:sz="0" w:space="0" w:color="auto" w:frame="1"/>
        </w:rPr>
        <w:t>.</w:t>
      </w:r>
    </w:p>
    <w:p w14:paraId="352AF93E" w14:textId="77777777" w:rsidR="009B3590" w:rsidRDefault="009B3590" w:rsidP="009B3590">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5B61AFCB" w14:textId="5DCBCF0B" w:rsidR="009B3590" w:rsidRPr="008F0C89" w:rsidRDefault="009B3590" w:rsidP="009B359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Communication Report- Gwen Foxx</w:t>
      </w:r>
    </w:p>
    <w:p w14:paraId="1EE4802C" w14:textId="53243B80" w:rsidR="00194F92" w:rsidRDefault="009B3590" w:rsidP="00194F92">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Communications team is making some changes when we respond to emails with an auto generated response with some helpful links and FAQs to alleviate some questions and provide a realistic expectation of response time. </w:t>
      </w:r>
    </w:p>
    <w:p w14:paraId="300B783D" w14:textId="77777777" w:rsidR="009B3590" w:rsidRPr="009B3590" w:rsidRDefault="009B3590" w:rsidP="009B3590">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1F42BD4" w14:textId="757E950C"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w:t>
      </w:r>
      <w:r w:rsidR="0026526B">
        <w:rPr>
          <w:rFonts w:asciiTheme="minorHAnsi" w:hAnsiTheme="minorHAnsi" w:cstheme="minorHAnsi"/>
          <w:b/>
          <w:bCs/>
          <w:color w:val="000000"/>
          <w:sz w:val="22"/>
          <w:szCs w:val="22"/>
          <w:bdr w:val="none" w:sz="0" w:space="0" w:color="auto" w:frame="1"/>
        </w:rPr>
        <w:t>-</w:t>
      </w:r>
      <w:r w:rsidR="001056D3">
        <w:rPr>
          <w:rFonts w:asciiTheme="minorHAnsi" w:hAnsiTheme="minorHAnsi" w:cstheme="minorHAnsi"/>
          <w:b/>
          <w:bCs/>
          <w:color w:val="000000"/>
          <w:sz w:val="22"/>
          <w:szCs w:val="22"/>
          <w:bdr w:val="none" w:sz="0" w:space="0" w:color="auto" w:frame="1"/>
        </w:rPr>
        <w:t xml:space="preserve"> </w:t>
      </w:r>
      <w:r w:rsidR="009B3590">
        <w:rPr>
          <w:rFonts w:asciiTheme="minorHAnsi" w:hAnsiTheme="minorHAnsi" w:cstheme="minorHAnsi"/>
          <w:b/>
          <w:bCs/>
          <w:color w:val="000000"/>
          <w:sz w:val="22"/>
          <w:szCs w:val="22"/>
          <w:bdr w:val="none" w:sz="0" w:space="0" w:color="auto" w:frame="1"/>
        </w:rPr>
        <w:t>Mary Barnes</w:t>
      </w:r>
    </w:p>
    <w:p w14:paraId="16198277" w14:textId="77777777" w:rsidR="00A91460" w:rsidRDefault="009B3590" w:rsidP="001056D3">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Looking for suggestions for State </w:t>
      </w:r>
      <w:r w:rsidR="00A91460">
        <w:rPr>
          <w:rFonts w:asciiTheme="minorHAnsi" w:hAnsiTheme="minorHAnsi" w:cstheme="minorHAnsi"/>
          <w:color w:val="000000"/>
          <w:sz w:val="22"/>
          <w:szCs w:val="22"/>
          <w:bdr w:val="none" w:sz="0" w:space="0" w:color="auto" w:frame="1"/>
        </w:rPr>
        <w:t>Level Courses</w:t>
      </w:r>
    </w:p>
    <w:p w14:paraId="7BA600E9" w14:textId="7543E163" w:rsidR="00553E7B" w:rsidRDefault="00A91460" w:rsidP="00A91460">
      <w:pPr>
        <w:pStyle w:val="NormalWeb"/>
        <w:numPr>
          <w:ilvl w:val="1"/>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Last year we provided an orthotics course</w:t>
      </w:r>
      <w:r w:rsidR="009B3590">
        <w:rPr>
          <w:rFonts w:asciiTheme="minorHAnsi" w:hAnsiTheme="minorHAnsi" w:cstheme="minorHAnsi"/>
          <w:color w:val="000000"/>
          <w:sz w:val="22"/>
          <w:szCs w:val="22"/>
          <w:bdr w:val="none" w:sz="0" w:space="0" w:color="auto" w:frame="1"/>
        </w:rPr>
        <w:t xml:space="preserve"> </w:t>
      </w:r>
    </w:p>
    <w:p w14:paraId="04EA04CA" w14:textId="20C671E2" w:rsid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B00A4A0" w14:textId="6EBDC1FA" w:rsidR="00F04CEE" w:rsidRDefault="00EE755D" w:rsidP="00F04CE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DEI Report- Stedmon Hopkins</w:t>
      </w:r>
    </w:p>
    <w:p w14:paraId="11A1FFF3" w14:textId="3D1A2338" w:rsidR="006119A8" w:rsidRDefault="00EE68F7"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a few posts coming up over the next few weeks. </w:t>
      </w:r>
    </w:p>
    <w:p w14:paraId="2EC5F69C" w14:textId="427A5FEA" w:rsidR="00EE68F7" w:rsidRDefault="00EE68F7"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next human rights series is on the website now. </w:t>
      </w:r>
    </w:p>
    <w:p w14:paraId="6BBE5EDC" w14:textId="2856BFDA" w:rsidR="00EE68F7" w:rsidRDefault="00EE68F7"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There is going to be a post for f</w:t>
      </w:r>
      <w:r w:rsidR="001C1884">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 xml:space="preserve">aud month going out around next Tuesday or </w:t>
      </w:r>
      <w:r w:rsidR="001C1884">
        <w:rPr>
          <w:rFonts w:asciiTheme="minorHAnsi" w:hAnsiTheme="minorHAnsi" w:cstheme="minorHAnsi"/>
          <w:color w:val="000000"/>
          <w:sz w:val="22"/>
          <w:szCs w:val="22"/>
          <w:bdr w:val="none" w:sz="0" w:space="0" w:color="auto" w:frame="1"/>
        </w:rPr>
        <w:t>Wednesday</w:t>
      </w:r>
      <w:r>
        <w:rPr>
          <w:rFonts w:asciiTheme="minorHAnsi" w:hAnsiTheme="minorHAnsi" w:cstheme="minorHAnsi"/>
          <w:color w:val="000000"/>
          <w:sz w:val="22"/>
          <w:szCs w:val="22"/>
          <w:bdr w:val="none" w:sz="0" w:space="0" w:color="auto" w:frame="1"/>
        </w:rPr>
        <w:t xml:space="preserve">. </w:t>
      </w:r>
    </w:p>
    <w:p w14:paraId="7E2B489A" w14:textId="7D314700" w:rsidR="00EE68F7" w:rsidRDefault="001C1884"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the next few weeks, one of our members is going to a school to address topics about gender identity and things of that nature. </w:t>
      </w:r>
    </w:p>
    <w:p w14:paraId="667DC73B" w14:textId="6398F4B8" w:rsidR="001C1884" w:rsidRDefault="001C1884"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roofErr w:type="spellStart"/>
      <w:r>
        <w:rPr>
          <w:rFonts w:asciiTheme="minorHAnsi" w:hAnsiTheme="minorHAnsi" w:cstheme="minorHAnsi"/>
          <w:color w:val="000000"/>
          <w:sz w:val="22"/>
          <w:szCs w:val="22"/>
          <w:bdr w:val="none" w:sz="0" w:space="0" w:color="auto" w:frame="1"/>
        </w:rPr>
        <w:t>Stedmon</w:t>
      </w:r>
      <w:proofErr w:type="spellEnd"/>
      <w:r>
        <w:rPr>
          <w:rFonts w:asciiTheme="minorHAnsi" w:hAnsiTheme="minorHAnsi" w:cstheme="minorHAnsi"/>
          <w:color w:val="000000"/>
          <w:sz w:val="22"/>
          <w:szCs w:val="22"/>
          <w:bdr w:val="none" w:sz="0" w:space="0" w:color="auto" w:frame="1"/>
        </w:rPr>
        <w:t xml:space="preserve"> and another member met with students from LMU, answering questions on COTAD.</w:t>
      </w:r>
    </w:p>
    <w:p w14:paraId="283B7A25" w14:textId="5509660A" w:rsidR="001C1884" w:rsidRDefault="001C1884"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By the end of the month into early July, we are working on an infographic that discuss what best practice looks like and how to increase diversity within the session. </w:t>
      </w:r>
    </w:p>
    <w:p w14:paraId="5504EC01" w14:textId="3A7314C0" w:rsidR="001C1884" w:rsidRDefault="001C1884" w:rsidP="00EE68F7">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continuing to work on the Mentorship Program for high schools around colleges with COTAD to link them together, hopefully starting that in August. </w:t>
      </w:r>
    </w:p>
    <w:p w14:paraId="3D3E27E2" w14:textId="77777777" w:rsidR="00EE68F7" w:rsidRPr="006119A8" w:rsidRDefault="00EE68F7" w:rsidP="00EE68F7">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F2E02F1" w14:textId="255B29CE" w:rsidR="002D2FBF" w:rsidRDefault="002D2FBF" w:rsidP="007205E5">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Student Involvement</w:t>
      </w:r>
      <w:r w:rsidR="000C6A5A">
        <w:rPr>
          <w:rFonts w:asciiTheme="minorHAnsi" w:hAnsiTheme="minorHAnsi" w:cstheme="minorHAnsi"/>
          <w:b/>
          <w:bCs/>
          <w:color w:val="000000"/>
          <w:sz w:val="22"/>
          <w:szCs w:val="22"/>
          <w:bdr w:val="none" w:sz="0" w:space="0" w:color="auto" w:frame="1"/>
        </w:rPr>
        <w:t xml:space="preserve"> Report</w:t>
      </w:r>
      <w:r w:rsidRPr="00A949F2">
        <w:rPr>
          <w:rFonts w:asciiTheme="minorHAnsi" w:hAnsiTheme="minorHAnsi" w:cstheme="minorHAnsi"/>
          <w:b/>
          <w:bCs/>
          <w:color w:val="000000"/>
          <w:sz w:val="22"/>
          <w:szCs w:val="22"/>
          <w:bdr w:val="none" w:sz="0" w:space="0" w:color="auto" w:frame="1"/>
        </w:rPr>
        <w:t>- Rebecca Whitaker</w:t>
      </w:r>
    </w:p>
    <w:p w14:paraId="22140C53" w14:textId="3958C401" w:rsidR="00A949F2" w:rsidRDefault="006119A8" w:rsidP="004A1D31">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student track at conference is moving along and going great. </w:t>
      </w:r>
    </w:p>
    <w:p w14:paraId="1D641F3A" w14:textId="7D180873" w:rsidR="004A1D31" w:rsidRDefault="00AD6F75" w:rsidP="004A1D31">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 to do a session for leaders in SOTA programs to attend and learn memberships to increase their ability to lead. Launching at Conference with anticipated plans to continue th</w:t>
      </w:r>
      <w:r w:rsidR="00C60C91">
        <w:rPr>
          <w:rFonts w:asciiTheme="minorHAnsi" w:hAnsiTheme="minorHAnsi" w:cstheme="minorHAnsi"/>
          <w:color w:val="000000"/>
          <w:sz w:val="22"/>
          <w:szCs w:val="22"/>
          <w:bdr w:val="none" w:sz="0" w:space="0" w:color="auto" w:frame="1"/>
        </w:rPr>
        <w:t>ose sessions</w:t>
      </w:r>
      <w:r>
        <w:rPr>
          <w:rFonts w:asciiTheme="minorHAnsi" w:hAnsiTheme="minorHAnsi" w:cstheme="minorHAnsi"/>
          <w:color w:val="000000"/>
          <w:sz w:val="22"/>
          <w:szCs w:val="22"/>
          <w:bdr w:val="none" w:sz="0" w:space="0" w:color="auto" w:frame="1"/>
        </w:rPr>
        <w:t xml:space="preserve"> once a month or once every two months. </w:t>
      </w:r>
    </w:p>
    <w:p w14:paraId="77B36C90" w14:textId="77777777" w:rsidR="004A1D31" w:rsidRDefault="004A1D31" w:rsidP="004A1D31">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33B876A4" w14:textId="26E673A3" w:rsidR="00A949F2" w:rsidRDefault="000C6A5A" w:rsidP="00A949F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sidR="006F0835">
        <w:rPr>
          <w:rFonts w:asciiTheme="minorHAnsi" w:hAnsiTheme="minorHAnsi" w:cstheme="minorHAnsi"/>
          <w:b/>
          <w:bCs/>
          <w:color w:val="000000"/>
          <w:sz w:val="22"/>
          <w:szCs w:val="22"/>
          <w:bdr w:val="none" w:sz="0" w:space="0" w:color="auto" w:frame="1"/>
        </w:rPr>
        <w:t>Morgan Webb</w:t>
      </w:r>
    </w:p>
    <w:p w14:paraId="5A78ED1B" w14:textId="7C0B5983" w:rsidR="00535637" w:rsidRDefault="00535637" w:rsidP="00535637">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currently planning for the fourth cycle with some refining and some new ideas to </w:t>
      </w:r>
      <w:r w:rsidR="006825BE">
        <w:rPr>
          <w:rFonts w:asciiTheme="minorHAnsi" w:hAnsiTheme="minorHAnsi" w:cstheme="minorHAnsi"/>
          <w:color w:val="000000"/>
          <w:sz w:val="22"/>
          <w:szCs w:val="22"/>
          <w:bdr w:val="none" w:sz="0" w:space="0" w:color="auto" w:frame="1"/>
        </w:rPr>
        <w:t>improve the program.</w:t>
      </w:r>
    </w:p>
    <w:p w14:paraId="5C50A30C" w14:textId="330DC498" w:rsidR="00AC0038" w:rsidRDefault="00535637" w:rsidP="00535637">
      <w:pPr>
        <w:pStyle w:val="NormalWeb"/>
        <w:numPr>
          <w:ilvl w:val="1"/>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start of the fourth cycle is</w:t>
      </w:r>
      <w:r w:rsidR="00C60C91">
        <w:rPr>
          <w:rFonts w:asciiTheme="minorHAnsi" w:hAnsiTheme="minorHAnsi" w:cstheme="minorHAnsi"/>
          <w:color w:val="000000"/>
          <w:sz w:val="22"/>
          <w:szCs w:val="22"/>
          <w:bdr w:val="none" w:sz="0" w:space="0" w:color="auto" w:frame="1"/>
        </w:rPr>
        <w:t xml:space="preserve"> anticipated for</w:t>
      </w:r>
      <w:r>
        <w:rPr>
          <w:rFonts w:asciiTheme="minorHAnsi" w:hAnsiTheme="minorHAnsi" w:cstheme="minorHAnsi"/>
          <w:color w:val="000000"/>
          <w:sz w:val="22"/>
          <w:szCs w:val="22"/>
          <w:bdr w:val="none" w:sz="0" w:space="0" w:color="auto" w:frame="1"/>
        </w:rPr>
        <w:t xml:space="preserve"> February 2023. </w:t>
      </w:r>
    </w:p>
    <w:p w14:paraId="4CB62BDF" w14:textId="5A75FCC9" w:rsidR="00535637" w:rsidRDefault="00535637" w:rsidP="00535637">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also discussing the Pilot Leadership Program to begin in 2023. </w:t>
      </w:r>
    </w:p>
    <w:p w14:paraId="7B6F9125" w14:textId="16BD8F58" w:rsidR="006825BE" w:rsidRPr="00535637" w:rsidRDefault="006825BE" w:rsidP="00535637">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Morgan and Valery </w:t>
      </w:r>
      <w:r w:rsidR="00AD6F75">
        <w:rPr>
          <w:rFonts w:asciiTheme="minorHAnsi" w:hAnsiTheme="minorHAnsi" w:cstheme="minorHAnsi"/>
          <w:color w:val="000000"/>
          <w:sz w:val="22"/>
          <w:szCs w:val="22"/>
          <w:bdr w:val="none" w:sz="0" w:space="0" w:color="auto" w:frame="1"/>
        </w:rPr>
        <w:t xml:space="preserve">attended </w:t>
      </w:r>
      <w:r w:rsidR="007831D9">
        <w:rPr>
          <w:rFonts w:asciiTheme="minorHAnsi" w:hAnsiTheme="minorHAnsi" w:cstheme="minorHAnsi"/>
          <w:color w:val="000000"/>
          <w:sz w:val="22"/>
          <w:szCs w:val="22"/>
          <w:bdr w:val="none" w:sz="0" w:space="0" w:color="auto" w:frame="1"/>
        </w:rPr>
        <w:t>the ILOTA’s</w:t>
      </w:r>
      <w:r>
        <w:rPr>
          <w:rFonts w:asciiTheme="minorHAnsi" w:hAnsiTheme="minorHAnsi" w:cstheme="minorHAnsi"/>
          <w:color w:val="000000"/>
          <w:sz w:val="22"/>
          <w:szCs w:val="22"/>
          <w:bdr w:val="none" w:sz="0" w:space="0" w:color="auto" w:frame="1"/>
        </w:rPr>
        <w:t xml:space="preserve"> Leadership Development Program Chair </w:t>
      </w:r>
      <w:r w:rsidR="00AD6F75">
        <w:rPr>
          <w:rFonts w:asciiTheme="minorHAnsi" w:hAnsiTheme="minorHAnsi" w:cstheme="minorHAnsi"/>
          <w:color w:val="000000"/>
          <w:sz w:val="22"/>
          <w:szCs w:val="22"/>
          <w:bdr w:val="none" w:sz="0" w:space="0" w:color="auto" w:frame="1"/>
        </w:rPr>
        <w:t>and will bring back those ideas to</w:t>
      </w:r>
      <w:r w:rsidR="00C60C91">
        <w:rPr>
          <w:rFonts w:asciiTheme="minorHAnsi" w:hAnsiTheme="minorHAnsi" w:cstheme="minorHAnsi"/>
          <w:color w:val="000000"/>
          <w:sz w:val="22"/>
          <w:szCs w:val="22"/>
          <w:bdr w:val="none" w:sz="0" w:space="0" w:color="auto" w:frame="1"/>
        </w:rPr>
        <w:t xml:space="preserve"> the Mentorship</w:t>
      </w:r>
      <w:r w:rsidR="00AD6F75">
        <w:rPr>
          <w:rFonts w:asciiTheme="minorHAnsi" w:hAnsiTheme="minorHAnsi" w:cstheme="minorHAnsi"/>
          <w:color w:val="000000"/>
          <w:sz w:val="22"/>
          <w:szCs w:val="22"/>
          <w:bdr w:val="none" w:sz="0" w:space="0" w:color="auto" w:frame="1"/>
        </w:rPr>
        <w:t xml:space="preserve"> committee later this month at our monthly meeting. </w:t>
      </w:r>
    </w:p>
    <w:p w14:paraId="566721CE" w14:textId="4D88CFE6" w:rsidR="003D7F74" w:rsidRDefault="003D7F74" w:rsidP="003D7F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49C9242" w14:textId="535E1A1D" w:rsidR="003D7F74" w:rsidRPr="00DC4FC1"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4FC1">
        <w:rPr>
          <w:rFonts w:asciiTheme="minorHAnsi" w:hAnsiTheme="minorHAnsi" w:cstheme="minorHAnsi"/>
          <w:b/>
          <w:bCs/>
          <w:color w:val="000000"/>
          <w:sz w:val="22"/>
          <w:szCs w:val="22"/>
          <w:bdr w:val="none" w:sz="0" w:space="0" w:color="auto" w:frame="1"/>
        </w:rPr>
        <w:t>Middle District Report- Jennifer Farrar</w:t>
      </w:r>
    </w:p>
    <w:p w14:paraId="684F1FEC" w14:textId="77777777" w:rsidR="007831D9" w:rsidRDefault="00535637"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w:t>
      </w:r>
      <w:r w:rsidR="007831D9">
        <w:rPr>
          <w:rFonts w:asciiTheme="minorHAnsi" w:hAnsiTheme="minorHAnsi" w:cstheme="minorHAnsi"/>
          <w:color w:val="000000"/>
          <w:sz w:val="22"/>
          <w:szCs w:val="22"/>
          <w:bdr w:val="none" w:sz="0" w:space="0" w:color="auto" w:frame="1"/>
        </w:rPr>
        <w:t>middle district virtual meeting last night was a huge success!</w:t>
      </w:r>
    </w:p>
    <w:p w14:paraId="6F199317" w14:textId="3E7C7649" w:rsidR="003D7F74" w:rsidRPr="007831D9" w:rsidRDefault="007831D9" w:rsidP="007831D9">
      <w:pPr>
        <w:pStyle w:val="NormalWeb"/>
        <w:numPr>
          <w:ilvl w:val="1"/>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34 learners registered and 29 attendances for </w:t>
      </w:r>
      <w:r w:rsidR="00B525A5">
        <w:rPr>
          <w:rFonts w:asciiTheme="minorHAnsi" w:hAnsiTheme="minorHAnsi" w:cstheme="minorHAnsi"/>
          <w:color w:val="000000"/>
          <w:sz w:val="22"/>
          <w:szCs w:val="22"/>
          <w:bdr w:val="none" w:sz="0" w:space="0" w:color="auto" w:frame="1"/>
        </w:rPr>
        <w:t>Burns, an exploration of occupational therapies role with Julie</w:t>
      </w:r>
      <w:r w:rsidR="003D7F74" w:rsidRPr="007831D9">
        <w:rPr>
          <w:rFonts w:asciiTheme="minorHAnsi" w:hAnsiTheme="minorHAnsi" w:cstheme="minorHAnsi"/>
          <w:color w:val="000000"/>
          <w:sz w:val="22"/>
          <w:szCs w:val="22"/>
          <w:bdr w:val="none" w:sz="0" w:space="0" w:color="auto" w:frame="1"/>
        </w:rPr>
        <w:t xml:space="preserve"> </w:t>
      </w:r>
      <w:proofErr w:type="spellStart"/>
      <w:r w:rsidR="003D7F74" w:rsidRPr="007831D9">
        <w:rPr>
          <w:rFonts w:asciiTheme="minorHAnsi" w:hAnsiTheme="minorHAnsi" w:cstheme="minorHAnsi"/>
          <w:color w:val="000000"/>
          <w:sz w:val="22"/>
          <w:szCs w:val="22"/>
          <w:bdr w:val="none" w:sz="0" w:space="0" w:color="auto" w:frame="1"/>
        </w:rPr>
        <w:t>Woodnorth</w:t>
      </w:r>
      <w:proofErr w:type="spellEnd"/>
      <w:r w:rsidR="003D7F74" w:rsidRPr="007831D9">
        <w:rPr>
          <w:rFonts w:asciiTheme="minorHAnsi" w:hAnsiTheme="minorHAnsi" w:cstheme="minorHAnsi"/>
          <w:color w:val="000000"/>
          <w:sz w:val="22"/>
          <w:szCs w:val="22"/>
          <w:bdr w:val="none" w:sz="0" w:space="0" w:color="auto" w:frame="1"/>
        </w:rPr>
        <w:t xml:space="preserve">, RN, OTD, </w:t>
      </w:r>
      <w:r w:rsidR="00A4269D" w:rsidRPr="007831D9">
        <w:rPr>
          <w:rFonts w:asciiTheme="minorHAnsi" w:hAnsiTheme="minorHAnsi" w:cstheme="minorHAnsi"/>
          <w:color w:val="000000"/>
          <w:sz w:val="22"/>
          <w:szCs w:val="22"/>
          <w:bdr w:val="none" w:sz="0" w:space="0" w:color="auto" w:frame="1"/>
        </w:rPr>
        <w:t>OTRL.</w:t>
      </w:r>
      <w:r w:rsidR="003D7F74" w:rsidRPr="007831D9">
        <w:rPr>
          <w:rFonts w:asciiTheme="minorHAnsi" w:hAnsiTheme="minorHAnsi" w:cstheme="minorHAnsi"/>
          <w:color w:val="000000"/>
          <w:sz w:val="22"/>
          <w:szCs w:val="22"/>
          <w:bdr w:val="none" w:sz="0" w:space="0" w:color="auto" w:frame="1"/>
        </w:rPr>
        <w:t xml:space="preserve"> </w:t>
      </w:r>
    </w:p>
    <w:p w14:paraId="5C1CA07A" w14:textId="602E2B06" w:rsidR="003D7F74" w:rsidRDefault="00A4269D"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Virtual meeting planned for Thursday, October 20</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6-8pm </w:t>
      </w:r>
      <w:r w:rsidR="006839DA">
        <w:rPr>
          <w:rFonts w:asciiTheme="minorHAnsi" w:hAnsiTheme="minorHAnsi" w:cstheme="minorHAnsi"/>
          <w:color w:val="000000"/>
          <w:sz w:val="22"/>
          <w:szCs w:val="22"/>
          <w:bdr w:val="none" w:sz="0" w:space="0" w:color="auto" w:frame="1"/>
        </w:rPr>
        <w:t xml:space="preserve">for </w:t>
      </w:r>
      <w:r w:rsidR="00AB398C">
        <w:rPr>
          <w:rFonts w:asciiTheme="minorHAnsi" w:hAnsiTheme="minorHAnsi" w:cstheme="minorHAnsi"/>
          <w:color w:val="000000"/>
          <w:sz w:val="22"/>
          <w:szCs w:val="22"/>
          <w:bdr w:val="none" w:sz="0" w:space="0" w:color="auto" w:frame="1"/>
        </w:rPr>
        <w:t xml:space="preserve">QPR </w:t>
      </w:r>
      <w:r w:rsidR="006839DA">
        <w:rPr>
          <w:rFonts w:asciiTheme="minorHAnsi" w:hAnsiTheme="minorHAnsi" w:cstheme="minorHAnsi"/>
          <w:color w:val="000000"/>
          <w:sz w:val="22"/>
          <w:szCs w:val="22"/>
          <w:bdr w:val="none" w:sz="0" w:space="0" w:color="auto" w:frame="1"/>
        </w:rPr>
        <w:t xml:space="preserve">Suicide Prevention </w:t>
      </w:r>
      <w:r>
        <w:rPr>
          <w:rFonts w:asciiTheme="minorHAnsi" w:hAnsiTheme="minorHAnsi" w:cstheme="minorHAnsi"/>
          <w:color w:val="000000"/>
          <w:sz w:val="22"/>
          <w:szCs w:val="22"/>
          <w:bdr w:val="none" w:sz="0" w:space="0" w:color="auto" w:frame="1"/>
        </w:rPr>
        <w:t>with Kaylin Flamm Lawrence.</w:t>
      </w:r>
    </w:p>
    <w:p w14:paraId="7A6EF347" w14:textId="4D31D329" w:rsidR="00A4269D" w:rsidRDefault="001A48B9"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Lastly, we are planning to participate in the Walk to End Alzheimer’s on Saturday, October 29</w:t>
      </w:r>
      <w:r w:rsidRPr="001A48B9">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at Nissan Stadium as a social and networking event. </w:t>
      </w:r>
    </w:p>
    <w:p w14:paraId="4D2EF809" w14:textId="1DEE5A3F" w:rsidR="000400B7" w:rsidRDefault="000400B7" w:rsidP="000400B7">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C08E8B8" w14:textId="118920BA" w:rsidR="000400B7" w:rsidRDefault="00B525A5" w:rsidP="000400B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Southe</w:t>
      </w:r>
      <w:r w:rsidR="000400B7" w:rsidRPr="000400B7">
        <w:rPr>
          <w:rFonts w:asciiTheme="minorHAnsi" w:hAnsiTheme="minorHAnsi" w:cstheme="minorHAnsi"/>
          <w:b/>
          <w:bCs/>
          <w:color w:val="000000"/>
          <w:sz w:val="22"/>
          <w:szCs w:val="22"/>
          <w:bdr w:val="none" w:sz="0" w:space="0" w:color="auto" w:frame="1"/>
        </w:rPr>
        <w:t xml:space="preserve">ast District Report- </w:t>
      </w:r>
      <w:r>
        <w:rPr>
          <w:rFonts w:asciiTheme="minorHAnsi" w:hAnsiTheme="minorHAnsi" w:cstheme="minorHAnsi"/>
          <w:b/>
          <w:bCs/>
          <w:color w:val="000000"/>
          <w:sz w:val="22"/>
          <w:szCs w:val="22"/>
          <w:bdr w:val="none" w:sz="0" w:space="0" w:color="auto" w:frame="1"/>
        </w:rPr>
        <w:t>Bhumika Patel</w:t>
      </w:r>
    </w:p>
    <w:p w14:paraId="448FB607" w14:textId="03CF5936" w:rsidR="00B525A5" w:rsidRPr="00B525A5" w:rsidRDefault="00B525A5" w:rsidP="00B525A5">
      <w:pPr>
        <w:pStyle w:val="NormalWeb"/>
        <w:numPr>
          <w:ilvl w:val="3"/>
          <w:numId w:val="4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B525A5">
        <w:rPr>
          <w:rFonts w:asciiTheme="minorHAnsi" w:hAnsiTheme="minorHAnsi" w:cstheme="minorHAnsi"/>
          <w:color w:val="000000"/>
          <w:sz w:val="22"/>
          <w:szCs w:val="22"/>
          <w:bdr w:val="none" w:sz="0" w:space="0" w:color="auto" w:frame="1"/>
        </w:rPr>
        <w:t>Our first meeting of the year is July 23</w:t>
      </w:r>
      <w:r w:rsidRPr="00B525A5">
        <w:rPr>
          <w:rFonts w:asciiTheme="minorHAnsi" w:hAnsiTheme="minorHAnsi" w:cstheme="minorHAnsi"/>
          <w:color w:val="000000"/>
          <w:sz w:val="22"/>
          <w:szCs w:val="22"/>
          <w:bdr w:val="none" w:sz="0" w:space="0" w:color="auto" w:frame="1"/>
          <w:vertAlign w:val="superscript"/>
        </w:rPr>
        <w:t>rd</w:t>
      </w:r>
      <w:r w:rsidRPr="00B525A5">
        <w:rPr>
          <w:rFonts w:asciiTheme="minorHAnsi" w:hAnsiTheme="minorHAnsi" w:cstheme="minorHAnsi"/>
          <w:color w:val="000000"/>
          <w:sz w:val="22"/>
          <w:szCs w:val="22"/>
          <w:bdr w:val="none" w:sz="0" w:space="0" w:color="auto" w:frame="1"/>
        </w:rPr>
        <w:t xml:space="preserve"> on Vertigo at 7pm. </w:t>
      </w:r>
    </w:p>
    <w:p w14:paraId="3D96E74D" w14:textId="61343E2D"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C422FF2" w14:textId="022D22D5" w:rsidR="00DD0174" w:rsidRP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Rural West</w:t>
      </w:r>
      <w:r>
        <w:rPr>
          <w:rFonts w:asciiTheme="minorHAnsi" w:hAnsiTheme="minorHAnsi" w:cstheme="minorHAnsi"/>
          <w:b/>
          <w:bCs/>
          <w:color w:val="000000"/>
          <w:sz w:val="22"/>
          <w:szCs w:val="22"/>
          <w:bdr w:val="none" w:sz="0" w:space="0" w:color="auto" w:frame="1"/>
        </w:rPr>
        <w:t xml:space="preserve"> Report</w:t>
      </w:r>
      <w:r w:rsidRPr="00DD0174">
        <w:rPr>
          <w:rFonts w:asciiTheme="minorHAnsi" w:hAnsiTheme="minorHAnsi" w:cstheme="minorHAnsi"/>
          <w:b/>
          <w:bCs/>
          <w:color w:val="000000"/>
          <w:sz w:val="22"/>
          <w:szCs w:val="22"/>
          <w:bdr w:val="none" w:sz="0" w:space="0" w:color="auto" w:frame="1"/>
        </w:rPr>
        <w:t xml:space="preserve">- </w:t>
      </w:r>
      <w:r w:rsidR="00DA004C">
        <w:rPr>
          <w:rFonts w:asciiTheme="minorHAnsi" w:hAnsiTheme="minorHAnsi" w:cstheme="minorHAnsi"/>
          <w:b/>
          <w:bCs/>
          <w:color w:val="000000"/>
          <w:sz w:val="22"/>
          <w:szCs w:val="22"/>
          <w:bdr w:val="none" w:sz="0" w:space="0" w:color="auto" w:frame="1"/>
        </w:rPr>
        <w:t>Barb Meussner</w:t>
      </w:r>
    </w:p>
    <w:p w14:paraId="269A112D" w14:textId="67675CEF" w:rsidR="004F2D6A" w:rsidRDefault="004F2D6A"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hospital after 25 years has closed our Adult Day Care Center, it is a huge hit to our community! There are no other day care centers for adult with development disabilities within like an hour and half of these families. We are working with our governor to try to support families that have individuals that have long term development disabilities in order to provide services to them.  </w:t>
      </w:r>
      <w:hyperlink r:id="rId7" w:history="1">
        <w:r>
          <w:rPr>
            <w:rStyle w:val="Hyperlink"/>
          </w:rPr>
          <w:t>Tell Congress to Pass Disability Funding Now! (p2a.co)</w:t>
        </w:r>
      </w:hyperlink>
      <w:r>
        <w:t xml:space="preserve"> </w:t>
      </w:r>
    </w:p>
    <w:p w14:paraId="2A4F825E" w14:textId="1660EC0D" w:rsidR="007524D7" w:rsidRDefault="006F3550" w:rsidP="00FF71E8">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will provide virtual QPR on July 15</w:t>
      </w:r>
      <w:r w:rsidRPr="006F3550">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52B7249C" w14:textId="77777777" w:rsidR="007524D7" w:rsidRPr="007524D7" w:rsidRDefault="007524D7" w:rsidP="007524D7">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76F0DBE0" w14:textId="16307C6F" w:rsidR="00001A4E" w:rsidRDefault="00DD0174" w:rsidP="00001A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lastRenderedPageBreak/>
        <w:t xml:space="preserve">West District Report- </w:t>
      </w:r>
      <w:r w:rsidR="006F3550">
        <w:rPr>
          <w:rFonts w:asciiTheme="minorHAnsi" w:hAnsiTheme="minorHAnsi" w:cstheme="minorHAnsi"/>
          <w:b/>
          <w:bCs/>
          <w:color w:val="000000"/>
          <w:sz w:val="22"/>
          <w:szCs w:val="22"/>
          <w:bdr w:val="none" w:sz="0" w:space="0" w:color="auto" w:frame="1"/>
        </w:rPr>
        <w:t>An</w:t>
      </w:r>
      <w:r w:rsidR="0012328B">
        <w:rPr>
          <w:rFonts w:asciiTheme="minorHAnsi" w:hAnsiTheme="minorHAnsi" w:cstheme="minorHAnsi"/>
          <w:b/>
          <w:bCs/>
          <w:color w:val="000000"/>
          <w:sz w:val="22"/>
          <w:szCs w:val="22"/>
          <w:bdr w:val="none" w:sz="0" w:space="0" w:color="auto" w:frame="1"/>
        </w:rPr>
        <w:t>na Claire Briscoe</w:t>
      </w:r>
      <w:r w:rsidR="006F3550">
        <w:rPr>
          <w:rFonts w:asciiTheme="minorHAnsi" w:hAnsiTheme="minorHAnsi" w:cstheme="minorHAnsi"/>
          <w:b/>
          <w:bCs/>
          <w:color w:val="000000"/>
          <w:sz w:val="22"/>
          <w:szCs w:val="22"/>
          <w:bdr w:val="none" w:sz="0" w:space="0" w:color="auto" w:frame="1"/>
        </w:rPr>
        <w:t xml:space="preserve"> </w:t>
      </w:r>
    </w:p>
    <w:p w14:paraId="599CD8F9" w14:textId="26094A67" w:rsidR="007524D7" w:rsidRDefault="0012328B" w:rsidP="007524D7">
      <w:pPr>
        <w:pStyle w:val="NormalWeb"/>
        <w:numPr>
          <w:ilvl w:val="1"/>
          <w:numId w:val="3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planning our next district meeting on Tuesday, August 9</w:t>
      </w:r>
      <w:r w:rsidRPr="0012328B">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w:t>
      </w:r>
    </w:p>
    <w:p w14:paraId="4D782410" w14:textId="79F82570" w:rsidR="0012328B" w:rsidRPr="00001A4E" w:rsidRDefault="0012328B" w:rsidP="007524D7">
      <w:pPr>
        <w:pStyle w:val="NormalWeb"/>
        <w:numPr>
          <w:ilvl w:val="1"/>
          <w:numId w:val="3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transitioning the new West District Co-Chair Dr. Anne Zachry in July or August.  </w:t>
      </w:r>
    </w:p>
    <w:p w14:paraId="22790F5C" w14:textId="77777777" w:rsidR="00001A4E" w:rsidRPr="00001A4E" w:rsidRDefault="00001A4E" w:rsidP="00001A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30551074" w14:textId="2162D402" w:rsidR="007524D7" w:rsidRDefault="007524D7" w:rsidP="001D2202">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 xml:space="preserve">Belmont University- </w:t>
      </w:r>
      <w:r w:rsidR="00421A6B">
        <w:rPr>
          <w:rFonts w:asciiTheme="minorHAnsi" w:hAnsiTheme="minorHAnsi" w:cstheme="minorHAnsi"/>
          <w:i/>
          <w:iCs/>
          <w:color w:val="000000"/>
          <w:sz w:val="22"/>
          <w:szCs w:val="22"/>
          <w:bdr w:val="none" w:sz="0" w:space="0" w:color="auto" w:frame="1"/>
        </w:rPr>
        <w:t>Jenna Ogle</w:t>
      </w:r>
    </w:p>
    <w:p w14:paraId="1A50F5E3" w14:textId="000B985D" w:rsidR="00046A6F" w:rsidRPr="00046A6F" w:rsidRDefault="00046A6F" w:rsidP="00046A6F">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OTD students, the first-year students stated back this week with their summer courses. </w:t>
      </w:r>
      <w:r w:rsidRPr="00046A6F">
        <w:rPr>
          <w:rFonts w:asciiTheme="minorHAnsi" w:hAnsiTheme="minorHAnsi" w:cstheme="minorHAnsi"/>
          <w:color w:val="000000"/>
          <w:sz w:val="22"/>
          <w:szCs w:val="22"/>
          <w:bdr w:val="none" w:sz="0" w:space="0" w:color="auto" w:frame="1"/>
        </w:rPr>
        <w:t>Our second-year students started their first level</w:t>
      </w:r>
      <w:r w:rsidR="00763D0C">
        <w:rPr>
          <w:rFonts w:asciiTheme="minorHAnsi" w:hAnsiTheme="minorHAnsi" w:cstheme="minorHAnsi"/>
          <w:color w:val="000000"/>
          <w:sz w:val="22"/>
          <w:szCs w:val="22"/>
          <w:bdr w:val="none" w:sz="0" w:space="0" w:color="auto" w:frame="1"/>
        </w:rPr>
        <w:t>-</w:t>
      </w:r>
      <w:r w:rsidRPr="00046A6F">
        <w:rPr>
          <w:rFonts w:asciiTheme="minorHAnsi" w:hAnsiTheme="minorHAnsi" w:cstheme="minorHAnsi"/>
          <w:color w:val="000000"/>
          <w:sz w:val="22"/>
          <w:szCs w:val="22"/>
          <w:bdr w:val="none" w:sz="0" w:space="0" w:color="auto" w:frame="1"/>
        </w:rPr>
        <w:t>two fieldwork placement.</w:t>
      </w:r>
    </w:p>
    <w:p w14:paraId="3A97665E" w14:textId="3C7AF00B" w:rsidR="00046A6F" w:rsidRPr="00046A6F" w:rsidRDefault="00046A6F" w:rsidP="006930BE">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46A6F">
        <w:rPr>
          <w:rFonts w:asciiTheme="minorHAnsi" w:hAnsiTheme="minorHAnsi" w:cstheme="minorHAnsi"/>
          <w:color w:val="000000"/>
          <w:sz w:val="22"/>
          <w:szCs w:val="22"/>
          <w:bdr w:val="none" w:sz="0" w:space="0" w:color="auto" w:frame="1"/>
        </w:rPr>
        <w:t>MOS students, the second-years are finishing up their second fieldwork placement and will be graduating in August. The firs</w:t>
      </w:r>
      <w:r>
        <w:rPr>
          <w:rFonts w:asciiTheme="minorHAnsi" w:hAnsiTheme="minorHAnsi" w:cstheme="minorHAnsi"/>
          <w:color w:val="000000"/>
          <w:sz w:val="22"/>
          <w:szCs w:val="22"/>
          <w:bdr w:val="none" w:sz="0" w:space="0" w:color="auto" w:frame="1"/>
        </w:rPr>
        <w:t>t</w:t>
      </w:r>
      <w:r w:rsidRPr="00046A6F">
        <w:rPr>
          <w:rFonts w:asciiTheme="minorHAnsi" w:hAnsiTheme="minorHAnsi" w:cstheme="minorHAnsi"/>
          <w:color w:val="000000"/>
          <w:sz w:val="22"/>
          <w:szCs w:val="22"/>
          <w:bdr w:val="none" w:sz="0" w:space="0" w:color="auto" w:frame="1"/>
        </w:rPr>
        <w:t xml:space="preserve">-year students are in the middle of an accelerated summer schedule. </w:t>
      </w:r>
    </w:p>
    <w:p w14:paraId="42572240" w14:textId="4A8B6B63" w:rsidR="00046A6F" w:rsidRPr="00421429" w:rsidRDefault="00046A6F" w:rsidP="007524D7">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COTAD chapter just announced their new leaders. </w:t>
      </w:r>
    </w:p>
    <w:p w14:paraId="1ED878D6" w14:textId="362FE959" w:rsidR="00B319A9" w:rsidRPr="00B319A9" w:rsidRDefault="004A3A23"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TSU</w:t>
      </w:r>
      <w:r w:rsidR="00B319A9" w:rsidRPr="00B319A9">
        <w:rPr>
          <w:rFonts w:asciiTheme="minorHAnsi" w:hAnsiTheme="minorHAnsi" w:cstheme="minorHAnsi"/>
          <w:i/>
          <w:iCs/>
          <w:color w:val="000000"/>
          <w:sz w:val="22"/>
          <w:szCs w:val="22"/>
          <w:bdr w:val="none" w:sz="0" w:space="0" w:color="auto" w:frame="1"/>
        </w:rPr>
        <w:t>-</w:t>
      </w:r>
      <w:r>
        <w:rPr>
          <w:rFonts w:asciiTheme="minorHAnsi" w:hAnsiTheme="minorHAnsi" w:cstheme="minorHAnsi"/>
          <w:i/>
          <w:iCs/>
          <w:color w:val="000000"/>
          <w:sz w:val="22"/>
          <w:szCs w:val="22"/>
          <w:bdr w:val="none" w:sz="0" w:space="0" w:color="auto" w:frame="1"/>
        </w:rPr>
        <w:t xml:space="preserve"> </w:t>
      </w:r>
      <w:proofErr w:type="spellStart"/>
      <w:r>
        <w:rPr>
          <w:rFonts w:asciiTheme="minorHAnsi" w:hAnsiTheme="minorHAnsi" w:cstheme="minorHAnsi"/>
          <w:i/>
          <w:iCs/>
          <w:color w:val="000000"/>
          <w:sz w:val="22"/>
          <w:szCs w:val="22"/>
          <w:bdr w:val="none" w:sz="0" w:space="0" w:color="auto" w:frame="1"/>
        </w:rPr>
        <w:t>Briera</w:t>
      </w:r>
      <w:proofErr w:type="spellEnd"/>
      <w:r>
        <w:rPr>
          <w:rFonts w:asciiTheme="minorHAnsi" w:hAnsiTheme="minorHAnsi" w:cstheme="minorHAnsi"/>
          <w:i/>
          <w:iCs/>
          <w:color w:val="000000"/>
          <w:sz w:val="22"/>
          <w:szCs w:val="22"/>
          <w:bdr w:val="none" w:sz="0" w:space="0" w:color="auto" w:frame="1"/>
        </w:rPr>
        <w:t xml:space="preserve"> Miles</w:t>
      </w:r>
      <w:r w:rsidR="00B319A9" w:rsidRPr="00B319A9">
        <w:rPr>
          <w:rFonts w:asciiTheme="minorHAnsi" w:hAnsiTheme="minorHAnsi" w:cstheme="minorHAnsi"/>
          <w:i/>
          <w:iCs/>
          <w:color w:val="000000"/>
          <w:sz w:val="22"/>
          <w:szCs w:val="22"/>
          <w:bdr w:val="none" w:sz="0" w:space="0" w:color="auto" w:frame="1"/>
        </w:rPr>
        <w:t xml:space="preserve"> </w:t>
      </w:r>
    </w:p>
    <w:p w14:paraId="737594FD" w14:textId="029A9519" w:rsidR="00421429" w:rsidRDefault="00641F2E" w:rsidP="004A3A2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First</w:t>
      </w:r>
      <w:r w:rsidR="00421429">
        <w:rPr>
          <w:rFonts w:asciiTheme="minorHAnsi" w:hAnsiTheme="minorHAnsi" w:cstheme="minorHAnsi"/>
          <w:color w:val="000000"/>
          <w:sz w:val="22"/>
          <w:szCs w:val="22"/>
          <w:bdr w:val="none" w:sz="0" w:space="0" w:color="auto" w:frame="1"/>
        </w:rPr>
        <w:t xml:space="preserve">-year </w:t>
      </w:r>
      <w:r w:rsidR="004A3A23">
        <w:rPr>
          <w:rFonts w:asciiTheme="minorHAnsi" w:hAnsiTheme="minorHAnsi" w:cstheme="minorHAnsi"/>
          <w:color w:val="000000"/>
          <w:sz w:val="22"/>
          <w:szCs w:val="22"/>
          <w:bdr w:val="none" w:sz="0" w:space="0" w:color="auto" w:frame="1"/>
        </w:rPr>
        <w:t xml:space="preserve">students started their summer courses and are starting fieldwork in the community. </w:t>
      </w:r>
    </w:p>
    <w:p w14:paraId="7F56852B" w14:textId="29F8CB92" w:rsidR="004A3A23" w:rsidRDefault="004A3A23" w:rsidP="004A3A2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COTAD chapters are in the process of transitioning to new leaders. </w:t>
      </w:r>
    </w:p>
    <w:p w14:paraId="48A6595C" w14:textId="50D795EB" w:rsidR="004A3A23" w:rsidRDefault="004A3A23" w:rsidP="004A3A2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New classes coming in August for our second-year students. </w:t>
      </w:r>
    </w:p>
    <w:p w14:paraId="799F3E1F" w14:textId="18F3444F" w:rsidR="004A3A23" w:rsidRPr="004A3A23" w:rsidRDefault="004A3A23" w:rsidP="004A3A23">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A3A23">
        <w:rPr>
          <w:rFonts w:asciiTheme="minorHAnsi" w:hAnsiTheme="minorHAnsi" w:cstheme="minorHAnsi"/>
          <w:i/>
          <w:iCs/>
          <w:color w:val="000000"/>
          <w:sz w:val="22"/>
          <w:szCs w:val="22"/>
          <w:bdr w:val="none" w:sz="0" w:space="0" w:color="auto" w:frame="1"/>
        </w:rPr>
        <w:t xml:space="preserve">UTHSC- Alissa Lee </w:t>
      </w:r>
    </w:p>
    <w:p w14:paraId="47904811" w14:textId="65ECC62B" w:rsidR="004A3A23" w:rsidRPr="00421429" w:rsidRDefault="004A3A23" w:rsidP="004A3A2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first-year students are out for summer for three weeks and our second-year students are finishing up their last level</w:t>
      </w:r>
      <w:r w:rsidR="00763D0C">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one fieldwork. </w:t>
      </w:r>
    </w:p>
    <w:p w14:paraId="700D5818" w14:textId="77777777" w:rsidR="00DE6BC4" w:rsidRDefault="00DE6BC4"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155F72D9"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BA1F86">
        <w:rPr>
          <w:rFonts w:asciiTheme="minorHAnsi" w:hAnsiTheme="minorHAnsi" w:cstheme="minorHAnsi"/>
          <w:color w:val="000000"/>
          <w:sz w:val="22"/>
          <w:szCs w:val="22"/>
          <w:bdr w:val="none" w:sz="0" w:space="0" w:color="auto" w:frame="1"/>
        </w:rPr>
        <w:t>Bhumika Patel</w:t>
      </w:r>
    </w:p>
    <w:p w14:paraId="60E4C94D" w14:textId="7442640F"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BA1F86">
        <w:rPr>
          <w:rFonts w:asciiTheme="minorHAnsi" w:hAnsiTheme="minorHAnsi" w:cstheme="minorHAnsi"/>
          <w:color w:val="000000"/>
          <w:sz w:val="22"/>
          <w:szCs w:val="22"/>
          <w:bdr w:val="none" w:sz="0" w:space="0" w:color="auto" w:frame="1"/>
        </w:rPr>
        <w:t xml:space="preserve">Barbara </w:t>
      </w:r>
      <w:proofErr w:type="spellStart"/>
      <w:r w:rsidR="00BA1F86">
        <w:rPr>
          <w:rFonts w:asciiTheme="minorHAnsi" w:hAnsiTheme="minorHAnsi" w:cstheme="minorHAnsi"/>
          <w:color w:val="000000"/>
          <w:sz w:val="22"/>
          <w:szCs w:val="22"/>
          <w:bdr w:val="none" w:sz="0" w:space="0" w:color="auto" w:frame="1"/>
        </w:rPr>
        <w:t>Meussner</w:t>
      </w:r>
      <w:proofErr w:type="spellEnd"/>
      <w:r w:rsidR="00BA1F86">
        <w:rPr>
          <w:rFonts w:asciiTheme="minorHAnsi" w:hAnsiTheme="minorHAnsi" w:cstheme="minorHAnsi"/>
          <w:color w:val="000000"/>
          <w:sz w:val="22"/>
          <w:szCs w:val="22"/>
          <w:bdr w:val="none" w:sz="0" w:space="0" w:color="auto" w:frame="1"/>
        </w:rPr>
        <w:t xml:space="preserve"> and Kelsey Vaugh</w:t>
      </w:r>
      <w:r w:rsidR="004773A3">
        <w:rPr>
          <w:rFonts w:asciiTheme="minorHAnsi" w:hAnsiTheme="minorHAnsi" w:cstheme="minorHAnsi"/>
          <w:color w:val="000000"/>
          <w:sz w:val="22"/>
          <w:szCs w:val="22"/>
          <w:bdr w:val="none" w:sz="0" w:space="0" w:color="auto" w:frame="1"/>
        </w:rPr>
        <w:t>n</w:t>
      </w:r>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F43AE5D" w14:textId="77777777" w:rsidR="00DE6BC4" w:rsidRPr="00B319A9"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524C1D1"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B1C994" w14:textId="038EDD1B"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AC4F9FA"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EC7FE41" w14:textId="3971F881"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64572E20" w14:textId="77777777" w:rsidR="00CE464E" w:rsidRP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201F1E"/>
          <w:sz w:val="22"/>
          <w:szCs w:val="22"/>
        </w:rPr>
      </w:pPr>
    </w:p>
    <w:p w14:paraId="0BFBDA17" w14:textId="77777777" w:rsidR="00CE464E" w:rsidRPr="00CE464E" w:rsidRDefault="00CE464E" w:rsidP="00CE464E">
      <w:pPr>
        <w:spacing w:after="0" w:line="240" w:lineRule="auto"/>
        <w:jc w:val="both"/>
        <w:rPr>
          <w:b/>
          <w:bCs/>
        </w:rPr>
      </w:pPr>
    </w:p>
    <w:p w14:paraId="022E4632" w14:textId="4A0DE721" w:rsidR="00356A9E" w:rsidRDefault="00356A9E" w:rsidP="00CE464E">
      <w:pPr>
        <w:pStyle w:val="ListParagraph"/>
        <w:spacing w:after="0" w:line="240" w:lineRule="auto"/>
        <w:jc w:val="both"/>
        <w:rPr>
          <w:b/>
          <w:bCs/>
        </w:rPr>
      </w:pPr>
    </w:p>
    <w:p w14:paraId="1268C810" w14:textId="58CFD6F1" w:rsidR="00CE464E" w:rsidRDefault="00CE464E" w:rsidP="00CE464E">
      <w:pPr>
        <w:pStyle w:val="ListParagraph"/>
        <w:spacing w:after="0" w:line="240" w:lineRule="auto"/>
        <w:jc w:val="both"/>
        <w:rPr>
          <w:b/>
          <w:bCs/>
        </w:rPr>
      </w:pPr>
    </w:p>
    <w:p w14:paraId="3875C02E" w14:textId="77777777" w:rsidR="00CE464E" w:rsidRPr="00356A9E" w:rsidRDefault="00CE464E" w:rsidP="00CE464E">
      <w:pPr>
        <w:pStyle w:val="ListParagraph"/>
        <w:spacing w:after="0" w:line="240" w:lineRule="auto"/>
        <w:jc w:val="both"/>
        <w:rPr>
          <w:b/>
          <w:bCs/>
        </w:rPr>
      </w:pPr>
    </w:p>
    <w:sectPr w:rsidR="00CE464E" w:rsidRPr="003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6AB"/>
    <w:multiLevelType w:val="hybridMultilevel"/>
    <w:tmpl w:val="8124D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05D9"/>
    <w:multiLevelType w:val="hybridMultilevel"/>
    <w:tmpl w:val="ED0EF70E"/>
    <w:lvl w:ilvl="0" w:tplc="D2663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320A8"/>
    <w:multiLevelType w:val="hybridMultilevel"/>
    <w:tmpl w:val="EAA0986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DEB"/>
    <w:multiLevelType w:val="hybridMultilevel"/>
    <w:tmpl w:val="EA9E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02AD4"/>
    <w:multiLevelType w:val="hybridMultilevel"/>
    <w:tmpl w:val="8F4CBBE0"/>
    <w:lvl w:ilvl="0" w:tplc="0409000F">
      <w:start w:val="1"/>
      <w:numFmt w:val="decimal"/>
      <w:lvlText w:val="%1."/>
      <w:lvlJc w:val="left"/>
      <w:pPr>
        <w:ind w:left="720" w:hanging="360"/>
      </w:pPr>
      <w:rPr>
        <w:rFonts w:hint="default"/>
      </w:rPr>
    </w:lvl>
    <w:lvl w:ilvl="1" w:tplc="06B24858">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E7C21"/>
    <w:multiLevelType w:val="hybridMultilevel"/>
    <w:tmpl w:val="1540B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635A"/>
    <w:multiLevelType w:val="hybridMultilevel"/>
    <w:tmpl w:val="57AEF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820BB"/>
    <w:multiLevelType w:val="hybridMultilevel"/>
    <w:tmpl w:val="AEB01048"/>
    <w:lvl w:ilvl="0" w:tplc="172066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80537"/>
    <w:multiLevelType w:val="hybridMultilevel"/>
    <w:tmpl w:val="675CA114"/>
    <w:lvl w:ilvl="0" w:tplc="412A4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C59A0"/>
    <w:multiLevelType w:val="hybridMultilevel"/>
    <w:tmpl w:val="BEAC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0314A"/>
    <w:multiLevelType w:val="hybridMultilevel"/>
    <w:tmpl w:val="47726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46292"/>
    <w:multiLevelType w:val="hybridMultilevel"/>
    <w:tmpl w:val="1FB4B8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imes New Roman"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FC6D1E"/>
    <w:multiLevelType w:val="hybridMultilevel"/>
    <w:tmpl w:val="1C425CEC"/>
    <w:lvl w:ilvl="0" w:tplc="67C453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17CE4"/>
    <w:multiLevelType w:val="hybridMultilevel"/>
    <w:tmpl w:val="3B00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05DEA"/>
    <w:multiLevelType w:val="hybridMultilevel"/>
    <w:tmpl w:val="98B4B98A"/>
    <w:lvl w:ilvl="0" w:tplc="CCA42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836A9"/>
    <w:multiLevelType w:val="hybridMultilevel"/>
    <w:tmpl w:val="15026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A77F7"/>
    <w:multiLevelType w:val="hybridMultilevel"/>
    <w:tmpl w:val="93D00DFA"/>
    <w:lvl w:ilvl="0" w:tplc="E45E6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74852"/>
    <w:multiLevelType w:val="hybridMultilevel"/>
    <w:tmpl w:val="FA16B572"/>
    <w:lvl w:ilvl="0" w:tplc="BF3A9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50F2B"/>
    <w:multiLevelType w:val="hybridMultilevel"/>
    <w:tmpl w:val="C770C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43B83"/>
    <w:multiLevelType w:val="hybridMultilevel"/>
    <w:tmpl w:val="C3C87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C3AA9"/>
    <w:multiLevelType w:val="hybridMultilevel"/>
    <w:tmpl w:val="48E8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C5D07"/>
    <w:multiLevelType w:val="hybridMultilevel"/>
    <w:tmpl w:val="F18C1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C25D8"/>
    <w:multiLevelType w:val="hybridMultilevel"/>
    <w:tmpl w:val="F528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54952"/>
    <w:multiLevelType w:val="hybridMultilevel"/>
    <w:tmpl w:val="D3283DD4"/>
    <w:lvl w:ilvl="0" w:tplc="D28AB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346A8"/>
    <w:multiLevelType w:val="hybridMultilevel"/>
    <w:tmpl w:val="1124D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F5B5F"/>
    <w:multiLevelType w:val="hybridMultilevel"/>
    <w:tmpl w:val="07E2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92DDB"/>
    <w:multiLevelType w:val="hybridMultilevel"/>
    <w:tmpl w:val="ADD2D5AC"/>
    <w:lvl w:ilvl="0" w:tplc="321CC1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43DAA"/>
    <w:multiLevelType w:val="hybridMultilevel"/>
    <w:tmpl w:val="B39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A36BB"/>
    <w:multiLevelType w:val="hybridMultilevel"/>
    <w:tmpl w:val="0C50A098"/>
    <w:lvl w:ilvl="0" w:tplc="C01EEC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E7B33"/>
    <w:multiLevelType w:val="hybridMultilevel"/>
    <w:tmpl w:val="A3C68A86"/>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A5253"/>
    <w:multiLevelType w:val="hybridMultilevel"/>
    <w:tmpl w:val="9AFAE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50794"/>
    <w:multiLevelType w:val="hybridMultilevel"/>
    <w:tmpl w:val="6614AB94"/>
    <w:lvl w:ilvl="0" w:tplc="2BE8D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A34DB"/>
    <w:multiLevelType w:val="hybridMultilevel"/>
    <w:tmpl w:val="D092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7254C"/>
    <w:multiLevelType w:val="hybridMultilevel"/>
    <w:tmpl w:val="57A49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6100D"/>
    <w:multiLevelType w:val="hybridMultilevel"/>
    <w:tmpl w:val="82FEBCF0"/>
    <w:lvl w:ilvl="0" w:tplc="D32002F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836134">
    <w:abstractNumId w:val="16"/>
  </w:num>
  <w:num w:numId="2" w16cid:durableId="57828513">
    <w:abstractNumId w:val="42"/>
  </w:num>
  <w:num w:numId="3" w16cid:durableId="606737778">
    <w:abstractNumId w:val="40"/>
  </w:num>
  <w:num w:numId="4" w16cid:durableId="767892998">
    <w:abstractNumId w:val="0"/>
  </w:num>
  <w:num w:numId="5" w16cid:durableId="1742405985">
    <w:abstractNumId w:val="41"/>
  </w:num>
  <w:num w:numId="6" w16cid:durableId="1551964230">
    <w:abstractNumId w:val="3"/>
  </w:num>
  <w:num w:numId="7" w16cid:durableId="863905508">
    <w:abstractNumId w:val="33"/>
  </w:num>
  <w:num w:numId="8" w16cid:durableId="1817724542">
    <w:abstractNumId w:val="11"/>
  </w:num>
  <w:num w:numId="9" w16cid:durableId="1883592366">
    <w:abstractNumId w:val="43"/>
  </w:num>
  <w:num w:numId="10" w16cid:durableId="748234649">
    <w:abstractNumId w:val="38"/>
  </w:num>
  <w:num w:numId="11" w16cid:durableId="690644691">
    <w:abstractNumId w:val="19"/>
  </w:num>
  <w:num w:numId="12" w16cid:durableId="441848992">
    <w:abstractNumId w:val="45"/>
  </w:num>
  <w:num w:numId="13" w16cid:durableId="13964642">
    <w:abstractNumId w:val="6"/>
  </w:num>
  <w:num w:numId="14" w16cid:durableId="207033321">
    <w:abstractNumId w:val="30"/>
  </w:num>
  <w:num w:numId="15" w16cid:durableId="1309945104">
    <w:abstractNumId w:val="26"/>
  </w:num>
  <w:num w:numId="16" w16cid:durableId="963465989">
    <w:abstractNumId w:val="29"/>
  </w:num>
  <w:num w:numId="17" w16cid:durableId="1096099624">
    <w:abstractNumId w:val="5"/>
  </w:num>
  <w:num w:numId="18" w16cid:durableId="1070427124">
    <w:abstractNumId w:val="4"/>
  </w:num>
  <w:num w:numId="19" w16cid:durableId="1793593984">
    <w:abstractNumId w:val="28"/>
  </w:num>
  <w:num w:numId="20" w16cid:durableId="1054237927">
    <w:abstractNumId w:val="9"/>
  </w:num>
  <w:num w:numId="21" w16cid:durableId="865362124">
    <w:abstractNumId w:val="21"/>
  </w:num>
  <w:num w:numId="22" w16cid:durableId="290019008">
    <w:abstractNumId w:val="12"/>
  </w:num>
  <w:num w:numId="23" w16cid:durableId="1305087951">
    <w:abstractNumId w:val="44"/>
  </w:num>
  <w:num w:numId="24" w16cid:durableId="468086973">
    <w:abstractNumId w:val="34"/>
  </w:num>
  <w:num w:numId="25" w16cid:durableId="153616853">
    <w:abstractNumId w:val="37"/>
  </w:num>
  <w:num w:numId="26" w16cid:durableId="118573886">
    <w:abstractNumId w:val="31"/>
  </w:num>
  <w:num w:numId="27" w16cid:durableId="1996907811">
    <w:abstractNumId w:val="17"/>
  </w:num>
  <w:num w:numId="28" w16cid:durableId="1692873469">
    <w:abstractNumId w:val="2"/>
  </w:num>
  <w:num w:numId="29" w16cid:durableId="1656107951">
    <w:abstractNumId w:val="10"/>
  </w:num>
  <w:num w:numId="30" w16cid:durableId="1258516166">
    <w:abstractNumId w:val="27"/>
  </w:num>
  <w:num w:numId="31" w16cid:durableId="16852765">
    <w:abstractNumId w:val="14"/>
  </w:num>
  <w:num w:numId="32" w16cid:durableId="1020201189">
    <w:abstractNumId w:val="32"/>
  </w:num>
  <w:num w:numId="33" w16cid:durableId="2122724110">
    <w:abstractNumId w:val="1"/>
  </w:num>
  <w:num w:numId="34" w16cid:durableId="421613231">
    <w:abstractNumId w:val="39"/>
  </w:num>
  <w:num w:numId="35" w16cid:durableId="418450930">
    <w:abstractNumId w:val="35"/>
  </w:num>
  <w:num w:numId="36" w16cid:durableId="1533150735">
    <w:abstractNumId w:val="7"/>
  </w:num>
  <w:num w:numId="37" w16cid:durableId="1831797041">
    <w:abstractNumId w:val="46"/>
  </w:num>
  <w:num w:numId="38" w16cid:durableId="1251819578">
    <w:abstractNumId w:val="15"/>
  </w:num>
  <w:num w:numId="39" w16cid:durableId="737940843">
    <w:abstractNumId w:val="20"/>
  </w:num>
  <w:num w:numId="40" w16cid:durableId="1073237595">
    <w:abstractNumId w:val="18"/>
  </w:num>
  <w:num w:numId="41" w16cid:durableId="565723470">
    <w:abstractNumId w:val="24"/>
  </w:num>
  <w:num w:numId="42" w16cid:durableId="481194647">
    <w:abstractNumId w:val="25"/>
  </w:num>
  <w:num w:numId="43" w16cid:durableId="293601435">
    <w:abstractNumId w:val="22"/>
  </w:num>
  <w:num w:numId="44" w16cid:durableId="317543650">
    <w:abstractNumId w:val="36"/>
  </w:num>
  <w:num w:numId="45" w16cid:durableId="1706710026">
    <w:abstractNumId w:val="23"/>
  </w:num>
  <w:num w:numId="46" w16cid:durableId="1784615063">
    <w:abstractNumId w:val="13"/>
  </w:num>
  <w:num w:numId="47" w16cid:durableId="370423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58AC"/>
    <w:rsid w:val="000237AE"/>
    <w:rsid w:val="000245A4"/>
    <w:rsid w:val="0003578D"/>
    <w:rsid w:val="000400B7"/>
    <w:rsid w:val="000463CC"/>
    <w:rsid w:val="00046A6F"/>
    <w:rsid w:val="000504BF"/>
    <w:rsid w:val="000756C7"/>
    <w:rsid w:val="00080EB9"/>
    <w:rsid w:val="000946A8"/>
    <w:rsid w:val="000B3129"/>
    <w:rsid w:val="000C10E6"/>
    <w:rsid w:val="000C6A5A"/>
    <w:rsid w:val="000D0B96"/>
    <w:rsid w:val="000F0802"/>
    <w:rsid w:val="00102852"/>
    <w:rsid w:val="001056D3"/>
    <w:rsid w:val="00110814"/>
    <w:rsid w:val="0012328B"/>
    <w:rsid w:val="00136344"/>
    <w:rsid w:val="00147BEF"/>
    <w:rsid w:val="0015066F"/>
    <w:rsid w:val="00153699"/>
    <w:rsid w:val="001556F8"/>
    <w:rsid w:val="00173696"/>
    <w:rsid w:val="00176324"/>
    <w:rsid w:val="00180EB4"/>
    <w:rsid w:val="00194F92"/>
    <w:rsid w:val="001A48B9"/>
    <w:rsid w:val="001C1884"/>
    <w:rsid w:val="001D2202"/>
    <w:rsid w:val="001E40BE"/>
    <w:rsid w:val="00201F10"/>
    <w:rsid w:val="00234290"/>
    <w:rsid w:val="00245102"/>
    <w:rsid w:val="00251DA9"/>
    <w:rsid w:val="002532A4"/>
    <w:rsid w:val="0026526B"/>
    <w:rsid w:val="00265D4C"/>
    <w:rsid w:val="002817DC"/>
    <w:rsid w:val="002B3FE8"/>
    <w:rsid w:val="002D0A2F"/>
    <w:rsid w:val="002D2FBF"/>
    <w:rsid w:val="002D6C18"/>
    <w:rsid w:val="002F3A41"/>
    <w:rsid w:val="00313384"/>
    <w:rsid w:val="00320C0C"/>
    <w:rsid w:val="003251AF"/>
    <w:rsid w:val="00335CC8"/>
    <w:rsid w:val="003551FA"/>
    <w:rsid w:val="00356A9E"/>
    <w:rsid w:val="00365CBD"/>
    <w:rsid w:val="00383927"/>
    <w:rsid w:val="00384016"/>
    <w:rsid w:val="00390662"/>
    <w:rsid w:val="003A4B3D"/>
    <w:rsid w:val="003D57BE"/>
    <w:rsid w:val="003D7F74"/>
    <w:rsid w:val="003F4659"/>
    <w:rsid w:val="004047E8"/>
    <w:rsid w:val="00411964"/>
    <w:rsid w:val="00421429"/>
    <w:rsid w:val="00421A6B"/>
    <w:rsid w:val="004463E2"/>
    <w:rsid w:val="0044692B"/>
    <w:rsid w:val="004524AE"/>
    <w:rsid w:val="0046566F"/>
    <w:rsid w:val="00470DAB"/>
    <w:rsid w:val="004773A3"/>
    <w:rsid w:val="0048421D"/>
    <w:rsid w:val="004909A2"/>
    <w:rsid w:val="0049267D"/>
    <w:rsid w:val="0049696A"/>
    <w:rsid w:val="004A1D31"/>
    <w:rsid w:val="004A3A23"/>
    <w:rsid w:val="004A64BC"/>
    <w:rsid w:val="004B4D5D"/>
    <w:rsid w:val="004B61B9"/>
    <w:rsid w:val="004E0673"/>
    <w:rsid w:val="004E7037"/>
    <w:rsid w:val="004F2D6A"/>
    <w:rsid w:val="00513580"/>
    <w:rsid w:val="00515CC6"/>
    <w:rsid w:val="00524517"/>
    <w:rsid w:val="00530383"/>
    <w:rsid w:val="00535637"/>
    <w:rsid w:val="00546B2E"/>
    <w:rsid w:val="00552E08"/>
    <w:rsid w:val="00553E7B"/>
    <w:rsid w:val="00562FD4"/>
    <w:rsid w:val="005771FF"/>
    <w:rsid w:val="005955FC"/>
    <w:rsid w:val="005978E4"/>
    <w:rsid w:val="005B69F2"/>
    <w:rsid w:val="005D1EC0"/>
    <w:rsid w:val="005D21EF"/>
    <w:rsid w:val="005E23AC"/>
    <w:rsid w:val="00602B11"/>
    <w:rsid w:val="006119A8"/>
    <w:rsid w:val="006158B3"/>
    <w:rsid w:val="00640C2B"/>
    <w:rsid w:val="00641F2E"/>
    <w:rsid w:val="006442E1"/>
    <w:rsid w:val="006570E8"/>
    <w:rsid w:val="0066279A"/>
    <w:rsid w:val="006719A5"/>
    <w:rsid w:val="00677BD1"/>
    <w:rsid w:val="00681528"/>
    <w:rsid w:val="006825BE"/>
    <w:rsid w:val="006839DA"/>
    <w:rsid w:val="00693C16"/>
    <w:rsid w:val="006946D8"/>
    <w:rsid w:val="00694DAF"/>
    <w:rsid w:val="006B17A2"/>
    <w:rsid w:val="006B6077"/>
    <w:rsid w:val="006B6D2D"/>
    <w:rsid w:val="006C1603"/>
    <w:rsid w:val="006F0835"/>
    <w:rsid w:val="006F3252"/>
    <w:rsid w:val="006F3550"/>
    <w:rsid w:val="00705EBF"/>
    <w:rsid w:val="00707BBE"/>
    <w:rsid w:val="007205E5"/>
    <w:rsid w:val="007208A5"/>
    <w:rsid w:val="0072705A"/>
    <w:rsid w:val="0073357F"/>
    <w:rsid w:val="00740073"/>
    <w:rsid w:val="00740875"/>
    <w:rsid w:val="00740B31"/>
    <w:rsid w:val="00741386"/>
    <w:rsid w:val="00741C63"/>
    <w:rsid w:val="0074687B"/>
    <w:rsid w:val="007524D7"/>
    <w:rsid w:val="00763D0C"/>
    <w:rsid w:val="00772F76"/>
    <w:rsid w:val="007831D9"/>
    <w:rsid w:val="00791315"/>
    <w:rsid w:val="00792C99"/>
    <w:rsid w:val="007C1590"/>
    <w:rsid w:val="007E2718"/>
    <w:rsid w:val="007F6BF8"/>
    <w:rsid w:val="008166FF"/>
    <w:rsid w:val="00820761"/>
    <w:rsid w:val="0084006A"/>
    <w:rsid w:val="00841093"/>
    <w:rsid w:val="0086302F"/>
    <w:rsid w:val="008741CA"/>
    <w:rsid w:val="008B007D"/>
    <w:rsid w:val="008B282A"/>
    <w:rsid w:val="008C3A0B"/>
    <w:rsid w:val="008D468A"/>
    <w:rsid w:val="008E39ED"/>
    <w:rsid w:val="008F0C89"/>
    <w:rsid w:val="00904DFF"/>
    <w:rsid w:val="00906ABB"/>
    <w:rsid w:val="00916C89"/>
    <w:rsid w:val="0092615F"/>
    <w:rsid w:val="00950967"/>
    <w:rsid w:val="00951925"/>
    <w:rsid w:val="00955662"/>
    <w:rsid w:val="0098363C"/>
    <w:rsid w:val="009867D0"/>
    <w:rsid w:val="00991AD6"/>
    <w:rsid w:val="00991E59"/>
    <w:rsid w:val="009B1D35"/>
    <w:rsid w:val="009B31A3"/>
    <w:rsid w:val="009B3302"/>
    <w:rsid w:val="009B3590"/>
    <w:rsid w:val="009D5187"/>
    <w:rsid w:val="009F3BAD"/>
    <w:rsid w:val="009F4102"/>
    <w:rsid w:val="009F5FAD"/>
    <w:rsid w:val="009F77F6"/>
    <w:rsid w:val="00A20DF9"/>
    <w:rsid w:val="00A4269D"/>
    <w:rsid w:val="00A732ED"/>
    <w:rsid w:val="00A811F4"/>
    <w:rsid w:val="00A91460"/>
    <w:rsid w:val="00A949F2"/>
    <w:rsid w:val="00AB1087"/>
    <w:rsid w:val="00AB398C"/>
    <w:rsid w:val="00AC0038"/>
    <w:rsid w:val="00AC061D"/>
    <w:rsid w:val="00AD6F75"/>
    <w:rsid w:val="00AE247E"/>
    <w:rsid w:val="00AE6824"/>
    <w:rsid w:val="00AF3D5A"/>
    <w:rsid w:val="00B109DB"/>
    <w:rsid w:val="00B1444F"/>
    <w:rsid w:val="00B17A99"/>
    <w:rsid w:val="00B25ED5"/>
    <w:rsid w:val="00B319A9"/>
    <w:rsid w:val="00B51341"/>
    <w:rsid w:val="00B525A5"/>
    <w:rsid w:val="00B76E6E"/>
    <w:rsid w:val="00BA1F86"/>
    <w:rsid w:val="00C05202"/>
    <w:rsid w:val="00C07E59"/>
    <w:rsid w:val="00C15AD3"/>
    <w:rsid w:val="00C21D42"/>
    <w:rsid w:val="00C23A03"/>
    <w:rsid w:val="00C31EB0"/>
    <w:rsid w:val="00C41D85"/>
    <w:rsid w:val="00C57F79"/>
    <w:rsid w:val="00C60C91"/>
    <w:rsid w:val="00C61998"/>
    <w:rsid w:val="00C629B2"/>
    <w:rsid w:val="00C63F88"/>
    <w:rsid w:val="00C658D5"/>
    <w:rsid w:val="00C757A5"/>
    <w:rsid w:val="00C75B7E"/>
    <w:rsid w:val="00C75BBC"/>
    <w:rsid w:val="00C76F19"/>
    <w:rsid w:val="00CA0392"/>
    <w:rsid w:val="00CD07B3"/>
    <w:rsid w:val="00CE464E"/>
    <w:rsid w:val="00CE4A88"/>
    <w:rsid w:val="00CF5B3E"/>
    <w:rsid w:val="00D06B96"/>
    <w:rsid w:val="00D07044"/>
    <w:rsid w:val="00D14D37"/>
    <w:rsid w:val="00D20186"/>
    <w:rsid w:val="00D212F2"/>
    <w:rsid w:val="00D7042A"/>
    <w:rsid w:val="00D73215"/>
    <w:rsid w:val="00D8219D"/>
    <w:rsid w:val="00D84443"/>
    <w:rsid w:val="00DA004C"/>
    <w:rsid w:val="00DA324D"/>
    <w:rsid w:val="00DA71F5"/>
    <w:rsid w:val="00DC4FC1"/>
    <w:rsid w:val="00DC5F9A"/>
    <w:rsid w:val="00DD0174"/>
    <w:rsid w:val="00DD362A"/>
    <w:rsid w:val="00DD44BF"/>
    <w:rsid w:val="00DD5441"/>
    <w:rsid w:val="00DD7462"/>
    <w:rsid w:val="00DE1EEC"/>
    <w:rsid w:val="00DE6BC4"/>
    <w:rsid w:val="00E1112D"/>
    <w:rsid w:val="00E13C38"/>
    <w:rsid w:val="00E235FE"/>
    <w:rsid w:val="00E24087"/>
    <w:rsid w:val="00E40D53"/>
    <w:rsid w:val="00E41C24"/>
    <w:rsid w:val="00E43B81"/>
    <w:rsid w:val="00E61760"/>
    <w:rsid w:val="00E731A7"/>
    <w:rsid w:val="00E91836"/>
    <w:rsid w:val="00E936CF"/>
    <w:rsid w:val="00E93E7D"/>
    <w:rsid w:val="00EA7EAE"/>
    <w:rsid w:val="00EB4268"/>
    <w:rsid w:val="00EC4700"/>
    <w:rsid w:val="00ED28D1"/>
    <w:rsid w:val="00EE68F7"/>
    <w:rsid w:val="00EE755D"/>
    <w:rsid w:val="00EF7023"/>
    <w:rsid w:val="00F04075"/>
    <w:rsid w:val="00F04CEE"/>
    <w:rsid w:val="00F37628"/>
    <w:rsid w:val="00F57247"/>
    <w:rsid w:val="00F81F30"/>
    <w:rsid w:val="00F924C2"/>
    <w:rsid w:val="00F93CF8"/>
    <w:rsid w:val="00F95D40"/>
    <w:rsid w:val="00FA7E55"/>
    <w:rsid w:val="00FD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2a.co/7J1oioE?fbclid=IwAR1wT2lHWPf4b0NHDy_m7wPMyoZbiI9N-UWiYKVysn7iIs53YmmLfOQiJ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tnot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34</cp:revision>
  <dcterms:created xsi:type="dcterms:W3CDTF">2022-06-09T23:58:00Z</dcterms:created>
  <dcterms:modified xsi:type="dcterms:W3CDTF">2022-07-14T23:59:00Z</dcterms:modified>
</cp:coreProperties>
</file>