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C7CC" w14:textId="12004C69" w:rsidR="00373E02" w:rsidRDefault="00373E02" w:rsidP="00373E02">
      <w:pPr>
        <w:pStyle w:val="NoSpacing"/>
        <w:jc w:val="center"/>
      </w:pPr>
      <w:r>
        <w:rPr>
          <w:noProof/>
        </w:rPr>
        <w:drawing>
          <wp:anchor distT="0" distB="0" distL="114300" distR="114300" simplePos="0" relativeHeight="251659264" behindDoc="0" locked="0" layoutInCell="1" allowOverlap="1" wp14:anchorId="1C810888" wp14:editId="30800F25">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37099" w14:textId="06237CC9" w:rsidR="00373E02" w:rsidRDefault="00373E02" w:rsidP="00373E02">
      <w:pPr>
        <w:pStyle w:val="NoSpacing"/>
        <w:jc w:val="center"/>
      </w:pPr>
    </w:p>
    <w:p w14:paraId="3B1236CA" w14:textId="22E3A366" w:rsidR="00373E02" w:rsidRDefault="00373E02" w:rsidP="00373E02">
      <w:pPr>
        <w:pStyle w:val="NoSpacing"/>
        <w:jc w:val="center"/>
      </w:pPr>
    </w:p>
    <w:p w14:paraId="7E6CDAE6" w14:textId="350CEE16" w:rsidR="00373E02" w:rsidRDefault="00373E02" w:rsidP="00373E02">
      <w:pPr>
        <w:pStyle w:val="NoSpacing"/>
        <w:jc w:val="center"/>
      </w:pPr>
    </w:p>
    <w:p w14:paraId="4C169DA1" w14:textId="1AAA08F3" w:rsidR="00373E02" w:rsidRDefault="00373E02" w:rsidP="00373E02">
      <w:pPr>
        <w:pStyle w:val="NoSpacing"/>
        <w:jc w:val="center"/>
      </w:pPr>
    </w:p>
    <w:p w14:paraId="0826157E" w14:textId="77777777" w:rsidR="00373E02" w:rsidRDefault="00373E02" w:rsidP="00373E02">
      <w:pPr>
        <w:pStyle w:val="NoSpacing"/>
        <w:jc w:val="center"/>
      </w:pPr>
    </w:p>
    <w:p w14:paraId="2F7277C0" w14:textId="77777777" w:rsidR="00373E02" w:rsidRDefault="00373E02" w:rsidP="00373E02">
      <w:pPr>
        <w:pStyle w:val="NoSpacing"/>
        <w:jc w:val="center"/>
      </w:pPr>
    </w:p>
    <w:p w14:paraId="09779912" w14:textId="3FDFCE42" w:rsidR="00373E02" w:rsidRDefault="00373E02" w:rsidP="00373E02">
      <w:pPr>
        <w:pStyle w:val="NoSpacing"/>
        <w:jc w:val="center"/>
      </w:pPr>
      <w:r>
        <w:t>Board meeting</w:t>
      </w:r>
    </w:p>
    <w:p w14:paraId="4C37FE3C" w14:textId="70B6EF72" w:rsidR="00373E02" w:rsidRDefault="00373E02" w:rsidP="00373E02">
      <w:pPr>
        <w:pStyle w:val="NoSpacing"/>
        <w:jc w:val="center"/>
      </w:pPr>
      <w:r>
        <w:t>June 10, 2021</w:t>
      </w:r>
    </w:p>
    <w:p w14:paraId="1B213491" w14:textId="77777777" w:rsidR="00373E02" w:rsidRDefault="00373E02" w:rsidP="00373E02">
      <w:pPr>
        <w:pStyle w:val="NoSpacing"/>
        <w:jc w:val="center"/>
      </w:pPr>
    </w:p>
    <w:p w14:paraId="78808092" w14:textId="3FECB12B" w:rsidR="00373E02" w:rsidRDefault="00373E02" w:rsidP="00373E02">
      <w:pPr>
        <w:pStyle w:val="NoSpacing"/>
      </w:pPr>
      <w:r>
        <w:t>Cindy Blackwell: President</w:t>
      </w:r>
      <w:r>
        <w:tab/>
      </w:r>
      <w:r>
        <w:tab/>
      </w:r>
      <w:r>
        <w:tab/>
      </w:r>
      <w:r>
        <w:tab/>
        <w:t>Whitney Joy: Vice President</w:t>
      </w:r>
    </w:p>
    <w:p w14:paraId="63EA6050" w14:textId="712E986E" w:rsidR="00373E02" w:rsidRDefault="00373E02" w:rsidP="00373E02">
      <w:pPr>
        <w:pStyle w:val="NoSpacing"/>
      </w:pPr>
      <w:r>
        <w:t>Valery Hanks: Secretary</w:t>
      </w:r>
      <w:r>
        <w:tab/>
      </w:r>
      <w:r>
        <w:tab/>
      </w:r>
      <w:r>
        <w:tab/>
      </w:r>
      <w:r>
        <w:tab/>
      </w:r>
      <w:r>
        <w:tab/>
        <w:t>Kelsey Vaughn: Treasurer</w:t>
      </w:r>
    </w:p>
    <w:p w14:paraId="7F0D3773" w14:textId="1F2596DD" w:rsidR="00373E02" w:rsidRDefault="00373E02" w:rsidP="00373E02">
      <w:pPr>
        <w:pStyle w:val="NoSpacing"/>
      </w:pPr>
      <w:r>
        <w:t>Susan McDonald: Legislative Chair</w:t>
      </w:r>
      <w:r>
        <w:tab/>
      </w:r>
      <w:r>
        <w:tab/>
      </w:r>
      <w:r>
        <w:tab/>
        <w:t>Erika Thomas: Lobbyist</w:t>
      </w:r>
    </w:p>
    <w:p w14:paraId="317DBB66" w14:textId="66409E38" w:rsidR="00373E02" w:rsidRDefault="00373E02" w:rsidP="00373E02">
      <w:pPr>
        <w:pStyle w:val="NoSpacing"/>
      </w:pPr>
      <w:r>
        <w:t>Channing Rogers: Membership Chair</w:t>
      </w:r>
      <w:r>
        <w:tab/>
      </w:r>
      <w:r>
        <w:tab/>
      </w:r>
      <w:r>
        <w:tab/>
        <w:t>Gwen Foxx: Communications Co-Chair</w:t>
      </w:r>
    </w:p>
    <w:p w14:paraId="3F8B05D5" w14:textId="6AED0802" w:rsidR="00373E02" w:rsidRDefault="00373E02" w:rsidP="00373E02">
      <w:pPr>
        <w:pStyle w:val="NoSpacing"/>
      </w:pPr>
      <w:r>
        <w:t>Meagan Oslund: Communications Co-Chair</w:t>
      </w:r>
      <w:r>
        <w:tab/>
      </w:r>
      <w:r>
        <w:tab/>
        <w:t>Kaylin Flamm:  Mental Health Co-Chair</w:t>
      </w:r>
    </w:p>
    <w:p w14:paraId="52F74424" w14:textId="71F556B2" w:rsidR="00373E02" w:rsidRDefault="00373E02" w:rsidP="00373E02">
      <w:pPr>
        <w:pStyle w:val="NoSpacing"/>
      </w:pPr>
      <w:r>
        <w:t>Mary Barnes: Continuing Education Co-Chair</w:t>
      </w:r>
      <w:r>
        <w:tab/>
      </w:r>
      <w:r>
        <w:tab/>
        <w:t>Caroline Donsbach: Advocacy Co-Chair</w:t>
      </w:r>
    </w:p>
    <w:p w14:paraId="536B84AF" w14:textId="02AE3EFB" w:rsidR="00373E02" w:rsidRDefault="00373E02" w:rsidP="00373E02">
      <w:pPr>
        <w:pStyle w:val="NoSpacing"/>
      </w:pPr>
      <w:r>
        <w:t xml:space="preserve">DeOnna Clark: DEI Co-Chair </w:t>
      </w:r>
      <w:r>
        <w:tab/>
      </w:r>
      <w:r>
        <w:tab/>
      </w:r>
      <w:r>
        <w:tab/>
      </w:r>
      <w:r>
        <w:tab/>
        <w:t>Morgan Webb: Student Involvement Chair</w:t>
      </w:r>
    </w:p>
    <w:p w14:paraId="5ECE1247" w14:textId="6DAAE71F" w:rsidR="00373E02" w:rsidRDefault="00373E02" w:rsidP="00373E02">
      <w:pPr>
        <w:pStyle w:val="NoSpacing"/>
      </w:pPr>
      <w:r>
        <w:t>Jennifer Farrar: Middle District Chair</w:t>
      </w:r>
      <w:r>
        <w:tab/>
      </w:r>
      <w:r>
        <w:tab/>
      </w:r>
      <w:r>
        <w:tab/>
        <w:t>Julia Schlicher: East District Chair</w:t>
      </w:r>
    </w:p>
    <w:p w14:paraId="50717497" w14:textId="6DA73C16" w:rsidR="0084538B" w:rsidRDefault="0084538B" w:rsidP="00373E02">
      <w:pPr>
        <w:pStyle w:val="NoSpacing"/>
      </w:pPr>
      <w:r>
        <w:t>Brandy Dixon: East District Secretary</w:t>
      </w:r>
      <w:r w:rsidR="009D0014">
        <w:tab/>
      </w:r>
      <w:r w:rsidR="009D0014">
        <w:tab/>
      </w:r>
      <w:r w:rsidR="009D0014">
        <w:tab/>
        <w:t>Kimberly Jessee: Northeast District Chair</w:t>
      </w:r>
    </w:p>
    <w:p w14:paraId="362E2CC0" w14:textId="4E855E29" w:rsidR="00373E02" w:rsidRDefault="00373E02" w:rsidP="00373E02">
      <w:pPr>
        <w:pStyle w:val="NoSpacing"/>
      </w:pPr>
      <w:r>
        <w:t>Martin Davis: Southeast District Co-Chair</w:t>
      </w:r>
      <w:r>
        <w:tab/>
      </w:r>
      <w:r>
        <w:tab/>
        <w:t>Bhumika Patel: Southeast District Co-Chair</w:t>
      </w:r>
    </w:p>
    <w:p w14:paraId="22A00C6E" w14:textId="49C25D17" w:rsidR="00373E02" w:rsidRDefault="00373E02" w:rsidP="00373E02">
      <w:pPr>
        <w:pStyle w:val="NoSpacing"/>
      </w:pPr>
      <w:r>
        <w:t>Barb Meussner: Rural West District Chair</w:t>
      </w:r>
      <w:r w:rsidR="009D0014">
        <w:tab/>
      </w:r>
      <w:r w:rsidR="009D0014">
        <w:tab/>
        <w:t>Landon Pardue</w:t>
      </w:r>
      <w:r>
        <w:t>: Milligan University Student Rep</w:t>
      </w:r>
    </w:p>
    <w:p w14:paraId="71099B3E" w14:textId="631E050A" w:rsidR="00373E02" w:rsidRPr="00D06FCD" w:rsidRDefault="00373E02" w:rsidP="00373E02">
      <w:pPr>
        <w:pStyle w:val="NoSpacing"/>
      </w:pPr>
      <w:r>
        <w:rPr>
          <w:rFonts w:ascii="Calibri" w:eastAsia="Calibri" w:hAnsi="Calibri" w:cs="Calibri"/>
        </w:rPr>
        <w:t>Abigail Glover: UTC Student Rep</w:t>
      </w:r>
      <w:r w:rsidR="009D0014">
        <w:rPr>
          <w:rFonts w:ascii="Calibri" w:eastAsia="Calibri" w:hAnsi="Calibri" w:cs="Calibri"/>
        </w:rPr>
        <w:tab/>
      </w:r>
      <w:r w:rsidR="009D0014">
        <w:rPr>
          <w:rFonts w:ascii="Calibri" w:eastAsia="Calibri" w:hAnsi="Calibri" w:cs="Calibri"/>
        </w:rPr>
        <w:tab/>
      </w:r>
      <w:r w:rsidR="009D0014">
        <w:rPr>
          <w:rFonts w:ascii="Calibri" w:eastAsia="Calibri" w:hAnsi="Calibri" w:cs="Calibri"/>
        </w:rPr>
        <w:tab/>
      </w:r>
      <w:r w:rsidR="009D0014">
        <w:rPr>
          <w:rFonts w:ascii="Calibri" w:eastAsia="Calibri" w:hAnsi="Calibri" w:cs="Calibri"/>
        </w:rPr>
        <w:tab/>
        <w:t>Sandy Dicks: TSU Student Rep</w:t>
      </w:r>
    </w:p>
    <w:p w14:paraId="3E835E26" w14:textId="682E3302" w:rsidR="00B50E0D" w:rsidRDefault="00373E02" w:rsidP="00373E02">
      <w:r>
        <w:t>Delaney Moor: South College Student Rep</w:t>
      </w:r>
    </w:p>
    <w:p w14:paraId="5CDFA4CE" w14:textId="0AC26268" w:rsidR="00373E02" w:rsidRDefault="00373E02" w:rsidP="00373E02"/>
    <w:p w14:paraId="5E45F503" w14:textId="42F3C3BD" w:rsidR="00373E02" w:rsidRDefault="00373E02" w:rsidP="00373E02">
      <w:pPr>
        <w:pStyle w:val="ListParagraph"/>
        <w:numPr>
          <w:ilvl w:val="0"/>
          <w:numId w:val="1"/>
        </w:numPr>
      </w:pPr>
      <w:r>
        <w:t>Roll Call – Valery Hanks</w:t>
      </w:r>
    </w:p>
    <w:p w14:paraId="3BE08F67" w14:textId="6A2D9236" w:rsidR="00373E02" w:rsidRDefault="00373E02" w:rsidP="00373E02">
      <w:pPr>
        <w:pStyle w:val="ListParagraph"/>
        <w:numPr>
          <w:ilvl w:val="0"/>
          <w:numId w:val="1"/>
        </w:numPr>
      </w:pPr>
      <w:r>
        <w:t>Pushing Vote on May minutes until next month to give everyone a chance to review. Please review your specific area and particularly for highlighted areas.</w:t>
      </w:r>
    </w:p>
    <w:p w14:paraId="714F0D5D" w14:textId="04E14DA6" w:rsidR="00373E02" w:rsidRDefault="00373E02" w:rsidP="00373E02">
      <w:pPr>
        <w:pStyle w:val="ListParagraph"/>
        <w:numPr>
          <w:ilvl w:val="0"/>
          <w:numId w:val="1"/>
        </w:numPr>
      </w:pPr>
      <w:r>
        <w:t>New Business – Cindy Blackwell</w:t>
      </w:r>
    </w:p>
    <w:p w14:paraId="526C8849" w14:textId="6C28F3EB" w:rsidR="00373E02" w:rsidRDefault="00373E02" w:rsidP="00373E02">
      <w:pPr>
        <w:pStyle w:val="ListParagraph"/>
        <w:numPr>
          <w:ilvl w:val="1"/>
          <w:numId w:val="1"/>
        </w:numPr>
      </w:pPr>
      <w:r>
        <w:t xml:space="preserve">COTA Outreach efforts – Gwen Foxx. </w:t>
      </w:r>
      <w:r w:rsidR="00893435">
        <w:t xml:space="preserve">Gwen has connected with a couple others and they are working to create a survey. They will be presenting at conference on topic of COTA’s and OT and OTA collaboration. How we can support each other. Plan to meet monthly to discuss things in the future. </w:t>
      </w:r>
    </w:p>
    <w:p w14:paraId="7A227DAC" w14:textId="43CB91E9" w:rsidR="00B770C1" w:rsidRDefault="00B770C1" w:rsidP="00373E02">
      <w:pPr>
        <w:pStyle w:val="ListParagraph"/>
        <w:numPr>
          <w:ilvl w:val="1"/>
          <w:numId w:val="1"/>
        </w:numPr>
      </w:pPr>
      <w:r>
        <w:t>Upcoming PAMS course on July 17</w:t>
      </w:r>
      <w:r w:rsidRPr="00B770C1">
        <w:rPr>
          <w:vertAlign w:val="superscript"/>
        </w:rPr>
        <w:t>th</w:t>
      </w:r>
      <w:r>
        <w:t xml:space="preserve"> in Knoxville and registration for that keeps ticking up. It is another blended course</w:t>
      </w:r>
    </w:p>
    <w:p w14:paraId="73A98184" w14:textId="02977C37" w:rsidR="00B770C1" w:rsidRDefault="00B770C1" w:rsidP="00373E02">
      <w:pPr>
        <w:pStyle w:val="ListParagraph"/>
        <w:numPr>
          <w:ilvl w:val="1"/>
          <w:numId w:val="1"/>
        </w:numPr>
      </w:pPr>
      <w:r>
        <w:t>Have an update from the State Board and they are going to have a rulemaking hearing to officially make the rules for the legislative changes that went into effect in 2019. This will be covering the suicide prevention, the change in the renewal cycle</w:t>
      </w:r>
      <w:r w:rsidR="003644FF">
        <w:t xml:space="preserve">, and iontophoresis. This is a long </w:t>
      </w:r>
      <w:r w:rsidR="008C0B72">
        <w:t>process,</w:t>
      </w:r>
      <w:r w:rsidR="003644FF">
        <w:t xml:space="preserve"> but the hearing will finalize it; this is scheduled for July 29</w:t>
      </w:r>
      <w:r w:rsidR="003644FF" w:rsidRPr="003644FF">
        <w:rPr>
          <w:vertAlign w:val="superscript"/>
        </w:rPr>
        <w:t>th</w:t>
      </w:r>
      <w:r w:rsidR="003644FF">
        <w:t xml:space="preserve">. </w:t>
      </w:r>
    </w:p>
    <w:p w14:paraId="149F5A07" w14:textId="4A76234F" w:rsidR="003644FF" w:rsidRDefault="008C0B72" w:rsidP="00373E02">
      <w:pPr>
        <w:pStyle w:val="ListParagraph"/>
        <w:numPr>
          <w:ilvl w:val="1"/>
          <w:numId w:val="1"/>
        </w:numPr>
      </w:pPr>
      <w:r>
        <w:t>TNOTA approving Continuing Ed; we have everything on the website ready to go and we will launch this on July 1</w:t>
      </w:r>
      <w:r w:rsidRPr="008C0B72">
        <w:rPr>
          <w:vertAlign w:val="superscript"/>
        </w:rPr>
        <w:t>st</w:t>
      </w:r>
      <w:r>
        <w:t>. This means that individuals who run private business or company that would like to have their CE course approved for the state we will now be able to do this.  We have put together a detailed rubric and review process, similar to AOTA. It will be less expensive and quicker. Might have Mary Barnes do a test run with the submission process to work out kinks.</w:t>
      </w:r>
    </w:p>
    <w:p w14:paraId="31240D4F" w14:textId="6D4AD225" w:rsidR="00056124" w:rsidRPr="00056124" w:rsidRDefault="008C0B72" w:rsidP="00373E02">
      <w:pPr>
        <w:pStyle w:val="ListParagraph"/>
        <w:numPr>
          <w:ilvl w:val="1"/>
          <w:numId w:val="1"/>
        </w:numPr>
      </w:pPr>
      <w:r>
        <w:t xml:space="preserve">Blue Cross Blue Shield of TN provider manual </w:t>
      </w:r>
      <w:r w:rsidR="006C592F">
        <w:t xml:space="preserve">currently has </w:t>
      </w:r>
      <w:r>
        <w:t>overly restrictive supervision requirements for OTA’s. We have written some letters and are partnering with AOTA for some advocacy efforts.  We have not heard back from them but we plan to keep at it.</w:t>
      </w:r>
      <w:r w:rsidR="00056124">
        <w:t xml:space="preserve"> </w:t>
      </w:r>
      <w:r w:rsidR="00056124">
        <w:lastRenderedPageBreak/>
        <w:t xml:space="preserve">Erika Thomas suggests that we take it to </w:t>
      </w:r>
      <w:r w:rsidR="00056124" w:rsidRPr="00D37898">
        <w:rPr>
          <w:rFonts w:eastAsia="Calibri"/>
        </w:rPr>
        <w:t>the Commissioner of Department of Commerce and Insurance because this is the</w:t>
      </w:r>
      <w:r w:rsidR="00056124">
        <w:rPr>
          <w:rFonts w:eastAsia="Calibri"/>
        </w:rPr>
        <w:t>m</w:t>
      </w:r>
      <w:r w:rsidR="00056124" w:rsidRPr="00D37898">
        <w:rPr>
          <w:rFonts w:eastAsia="Calibri"/>
        </w:rPr>
        <w:t xml:space="preserve"> not adhering to the statute, and that that should be an administrative issue.</w:t>
      </w:r>
    </w:p>
    <w:p w14:paraId="2F245471" w14:textId="6A6CD245" w:rsidR="00056124" w:rsidRPr="00056124" w:rsidRDefault="00056124" w:rsidP="00056124">
      <w:pPr>
        <w:pStyle w:val="ListParagraph"/>
        <w:numPr>
          <w:ilvl w:val="2"/>
          <w:numId w:val="1"/>
        </w:numPr>
      </w:pPr>
      <w:r>
        <w:rPr>
          <w:rFonts w:eastAsia="Calibri"/>
        </w:rPr>
        <w:t>What about program</w:t>
      </w:r>
      <w:r w:rsidR="006C592F">
        <w:rPr>
          <w:rFonts w:eastAsia="Calibri"/>
        </w:rPr>
        <w:t>s</w:t>
      </w:r>
      <w:r>
        <w:rPr>
          <w:rFonts w:eastAsia="Calibri"/>
        </w:rPr>
        <w:t xml:space="preserve"> not taking OTA students? Cindy explained that </w:t>
      </w:r>
      <w:r w:rsidRPr="00D37898">
        <w:rPr>
          <w:rFonts w:eastAsia="Calibri"/>
        </w:rPr>
        <w:t>hospitals or businesses that would employ OT</w:t>
      </w:r>
      <w:r w:rsidR="009D0014">
        <w:rPr>
          <w:rFonts w:eastAsia="Calibri"/>
        </w:rPr>
        <w:t>’</w:t>
      </w:r>
      <w:r w:rsidRPr="00D37898">
        <w:rPr>
          <w:rFonts w:eastAsia="Calibri"/>
        </w:rPr>
        <w:t>s said that they were not going to take OTA students and this issue was brought up to us from some OTA programs who had this concern, because they were losing field work contracts because the businesses essentially said, we can</w:t>
      </w:r>
      <w:r w:rsidR="009D0014">
        <w:rPr>
          <w:rFonts w:eastAsia="Calibri"/>
        </w:rPr>
        <w:t>’</w:t>
      </w:r>
      <w:r w:rsidRPr="00D37898">
        <w:rPr>
          <w:rFonts w:eastAsia="Calibri"/>
        </w:rPr>
        <w:t>t provide that level of supervision for our OTA students</w:t>
      </w:r>
      <w:r>
        <w:rPr>
          <w:rFonts w:eastAsia="Calibri"/>
        </w:rPr>
        <w:t xml:space="preserve"> or OTA’s in general. It has been in the manual for years, but recently someone did a close reading and found this verbiage and decided to drop OTA fieldwork contracts. This impacts our field. </w:t>
      </w:r>
    </w:p>
    <w:p w14:paraId="4913C447" w14:textId="77777777" w:rsidR="00056124" w:rsidRPr="00056124" w:rsidRDefault="00056124" w:rsidP="00056124">
      <w:pPr>
        <w:pStyle w:val="ListParagraph"/>
        <w:numPr>
          <w:ilvl w:val="2"/>
          <w:numId w:val="1"/>
        </w:numPr>
      </w:pPr>
      <w:r>
        <w:rPr>
          <w:rFonts w:eastAsia="Calibri"/>
        </w:rPr>
        <w:t>Also may be the case that the insurance lobbyists for Blue Cross is not concerned because the wording has been in there so long, why does it need to change now?</w:t>
      </w:r>
    </w:p>
    <w:p w14:paraId="19CEEC22" w14:textId="77777777" w:rsidR="00056124" w:rsidRPr="00056124" w:rsidRDefault="00056124" w:rsidP="00056124">
      <w:pPr>
        <w:pStyle w:val="ListParagraph"/>
        <w:numPr>
          <w:ilvl w:val="0"/>
          <w:numId w:val="1"/>
        </w:numPr>
      </w:pPr>
      <w:r>
        <w:rPr>
          <w:rFonts w:eastAsia="Calibri"/>
        </w:rPr>
        <w:t>Conference Update – Whitney Joy</w:t>
      </w:r>
    </w:p>
    <w:p w14:paraId="11A2A7F4" w14:textId="77777777" w:rsidR="00056124" w:rsidRPr="00056124" w:rsidRDefault="00056124" w:rsidP="00056124">
      <w:pPr>
        <w:pStyle w:val="ListParagraph"/>
        <w:numPr>
          <w:ilvl w:val="1"/>
          <w:numId w:val="1"/>
        </w:numPr>
      </w:pPr>
      <w:r>
        <w:rPr>
          <w:rFonts w:eastAsia="Calibri"/>
        </w:rPr>
        <w:t>Dates are September 10 to 12</w:t>
      </w:r>
      <w:r w:rsidRPr="00056124">
        <w:rPr>
          <w:rFonts w:eastAsia="Calibri"/>
          <w:vertAlign w:val="superscript"/>
        </w:rPr>
        <w:t>th</w:t>
      </w:r>
    </w:p>
    <w:p w14:paraId="48892789" w14:textId="54387E21" w:rsidR="00056124" w:rsidRPr="00056124" w:rsidRDefault="00056124" w:rsidP="00056124">
      <w:pPr>
        <w:pStyle w:val="ListParagraph"/>
        <w:numPr>
          <w:ilvl w:val="1"/>
          <w:numId w:val="1"/>
        </w:numPr>
      </w:pPr>
      <w:r>
        <w:rPr>
          <w:rFonts w:eastAsia="Calibri"/>
        </w:rPr>
        <w:t>Friday is pre-conference when the QPR training will be</w:t>
      </w:r>
      <w:r w:rsidR="00885051">
        <w:rPr>
          <w:rFonts w:eastAsia="Calibri"/>
        </w:rPr>
        <w:t>. Capacity for Friday is 50 people</w:t>
      </w:r>
    </w:p>
    <w:p w14:paraId="22660564" w14:textId="77777777" w:rsidR="00885051" w:rsidRPr="00885051" w:rsidRDefault="00056124" w:rsidP="00056124">
      <w:pPr>
        <w:pStyle w:val="ListParagraph"/>
        <w:numPr>
          <w:ilvl w:val="1"/>
          <w:numId w:val="1"/>
        </w:numPr>
      </w:pPr>
      <w:r>
        <w:rPr>
          <w:rFonts w:eastAsia="Calibri"/>
        </w:rPr>
        <w:t>We have a block of rooms at the Embassy Suites, Nashville as well as the Hilton Garden Inn. Both are within walking distance to the venue.  It is also possible for students to use th</w:t>
      </w:r>
      <w:r w:rsidR="007E2C73">
        <w:rPr>
          <w:rFonts w:eastAsia="Calibri"/>
        </w:rPr>
        <w:t xml:space="preserve">e dorm size rooms at Scarritt Bennett. </w:t>
      </w:r>
    </w:p>
    <w:p w14:paraId="25CCFC4D" w14:textId="77777777" w:rsidR="00885051" w:rsidRPr="00885051" w:rsidRDefault="00885051" w:rsidP="00056124">
      <w:pPr>
        <w:pStyle w:val="ListParagraph"/>
        <w:numPr>
          <w:ilvl w:val="1"/>
          <w:numId w:val="1"/>
        </w:numPr>
      </w:pPr>
      <w:r>
        <w:rPr>
          <w:rFonts w:eastAsia="Calibri"/>
        </w:rPr>
        <w:t>Paul Erway is donating swag bags for conference</w:t>
      </w:r>
    </w:p>
    <w:p w14:paraId="1070F730" w14:textId="77777777" w:rsidR="004D2EF4" w:rsidRPr="004D2EF4" w:rsidRDefault="00885051" w:rsidP="00056124">
      <w:pPr>
        <w:pStyle w:val="ListParagraph"/>
        <w:numPr>
          <w:ilvl w:val="1"/>
          <w:numId w:val="1"/>
        </w:numPr>
      </w:pPr>
      <w:r>
        <w:rPr>
          <w:rFonts w:eastAsia="Calibri"/>
        </w:rPr>
        <w:t>Full conference capacity is 250</w:t>
      </w:r>
    </w:p>
    <w:p w14:paraId="5775B722" w14:textId="77777777" w:rsidR="004D2EF4" w:rsidRPr="004D2EF4" w:rsidRDefault="004D2EF4" w:rsidP="00056124">
      <w:pPr>
        <w:pStyle w:val="ListParagraph"/>
        <w:numPr>
          <w:ilvl w:val="1"/>
          <w:numId w:val="1"/>
        </w:numPr>
      </w:pPr>
      <w:r>
        <w:rPr>
          <w:rFonts w:eastAsia="Calibri"/>
        </w:rPr>
        <w:t>Extension of call for papers is June 11</w:t>
      </w:r>
      <w:r w:rsidRPr="004D2EF4">
        <w:rPr>
          <w:rFonts w:eastAsia="Calibri"/>
          <w:vertAlign w:val="superscript"/>
        </w:rPr>
        <w:t>th</w:t>
      </w:r>
      <w:r>
        <w:rPr>
          <w:rFonts w:eastAsia="Calibri"/>
        </w:rPr>
        <w:t xml:space="preserve"> </w:t>
      </w:r>
    </w:p>
    <w:p w14:paraId="69609575" w14:textId="7F64F054" w:rsidR="004D2EF4" w:rsidRPr="004D2EF4" w:rsidRDefault="004D2EF4" w:rsidP="00056124">
      <w:pPr>
        <w:pStyle w:val="ListParagraph"/>
        <w:numPr>
          <w:ilvl w:val="1"/>
          <w:numId w:val="1"/>
        </w:numPr>
      </w:pPr>
      <w:r>
        <w:rPr>
          <w:rFonts w:eastAsia="Calibri"/>
        </w:rPr>
        <w:t>Schedule will be complete</w:t>
      </w:r>
      <w:r w:rsidR="00D221D0">
        <w:rPr>
          <w:rFonts w:eastAsia="Calibri"/>
        </w:rPr>
        <w:t xml:space="preserve"> and speakers notified soon</w:t>
      </w:r>
    </w:p>
    <w:p w14:paraId="12E6736C" w14:textId="0D43B714" w:rsidR="00D221D0" w:rsidRPr="00D221D0" w:rsidRDefault="00D221D0" w:rsidP="00056124">
      <w:pPr>
        <w:pStyle w:val="ListParagraph"/>
        <w:numPr>
          <w:ilvl w:val="1"/>
          <w:numId w:val="1"/>
        </w:numPr>
      </w:pPr>
      <w:r>
        <w:rPr>
          <w:rFonts w:eastAsia="Calibri"/>
        </w:rPr>
        <w:t>Early bird r</w:t>
      </w:r>
      <w:r w:rsidR="004D2EF4">
        <w:rPr>
          <w:rFonts w:eastAsia="Calibri"/>
        </w:rPr>
        <w:t xml:space="preserve">egistration opens July </w:t>
      </w:r>
      <w:r>
        <w:rPr>
          <w:rFonts w:eastAsia="Calibri"/>
        </w:rPr>
        <w:t>1</w:t>
      </w:r>
      <w:r w:rsidRPr="00D221D0">
        <w:rPr>
          <w:rFonts w:eastAsia="Calibri"/>
          <w:vertAlign w:val="superscript"/>
        </w:rPr>
        <w:t>st</w:t>
      </w:r>
      <w:r>
        <w:rPr>
          <w:rFonts w:eastAsia="Calibri"/>
        </w:rPr>
        <w:t xml:space="preserve"> and full registration will open July 16</w:t>
      </w:r>
      <w:r w:rsidRPr="00D221D0">
        <w:rPr>
          <w:rFonts w:eastAsia="Calibri"/>
          <w:vertAlign w:val="superscript"/>
        </w:rPr>
        <w:t>th</w:t>
      </w:r>
      <w:r>
        <w:rPr>
          <w:rFonts w:eastAsia="Calibri"/>
        </w:rPr>
        <w:t xml:space="preserve"> </w:t>
      </w:r>
    </w:p>
    <w:p w14:paraId="422CF8E2" w14:textId="77777777" w:rsidR="00D221D0" w:rsidRPr="00D221D0" w:rsidRDefault="00D221D0" w:rsidP="00056124">
      <w:pPr>
        <w:pStyle w:val="ListParagraph"/>
        <w:numPr>
          <w:ilvl w:val="1"/>
          <w:numId w:val="1"/>
        </w:numPr>
      </w:pPr>
      <w:r>
        <w:rPr>
          <w:rFonts w:eastAsia="Calibri"/>
        </w:rPr>
        <w:t>Deadline for pre-recorded course, if speakers opt to do this, will be around 13</w:t>
      </w:r>
      <w:r w:rsidRPr="00D221D0">
        <w:rPr>
          <w:rFonts w:eastAsia="Calibri"/>
          <w:vertAlign w:val="superscript"/>
        </w:rPr>
        <w:t>th</w:t>
      </w:r>
      <w:r>
        <w:rPr>
          <w:rFonts w:eastAsia="Calibri"/>
        </w:rPr>
        <w:t xml:space="preserve"> of August</w:t>
      </w:r>
    </w:p>
    <w:p w14:paraId="6A017002" w14:textId="77777777" w:rsidR="00D221D0" w:rsidRPr="00D221D0" w:rsidRDefault="00D221D0" w:rsidP="00056124">
      <w:pPr>
        <w:pStyle w:val="ListParagraph"/>
        <w:numPr>
          <w:ilvl w:val="1"/>
          <w:numId w:val="1"/>
        </w:numPr>
      </w:pPr>
      <w:r>
        <w:rPr>
          <w:rFonts w:eastAsia="Calibri"/>
        </w:rPr>
        <w:t>Please reach out to anyone you might know about sponsorship</w:t>
      </w:r>
    </w:p>
    <w:p w14:paraId="0E21D50D" w14:textId="77777777" w:rsidR="00D221D0" w:rsidRPr="00D221D0" w:rsidRDefault="00D221D0" w:rsidP="00056124">
      <w:pPr>
        <w:pStyle w:val="ListParagraph"/>
        <w:numPr>
          <w:ilvl w:val="1"/>
          <w:numId w:val="1"/>
        </w:numPr>
      </w:pPr>
      <w:r>
        <w:rPr>
          <w:rFonts w:eastAsia="Calibri"/>
        </w:rPr>
        <w:t>Rebecca Whitaker has reached out to some COTAD chapter and programs in the area to see if they want an exhibitor booth</w:t>
      </w:r>
    </w:p>
    <w:p w14:paraId="29C434CD" w14:textId="59F2B9D9" w:rsidR="00D221D0" w:rsidRPr="00D221D0" w:rsidRDefault="00D221D0" w:rsidP="00D221D0">
      <w:pPr>
        <w:pStyle w:val="ListParagraph"/>
        <w:numPr>
          <w:ilvl w:val="0"/>
          <w:numId w:val="1"/>
        </w:numPr>
      </w:pPr>
      <w:r>
        <w:rPr>
          <w:rFonts w:eastAsia="Calibri"/>
        </w:rPr>
        <w:t>Treasury Report – Kelsey Vaughn</w:t>
      </w:r>
    </w:p>
    <w:p w14:paraId="4FD09219" w14:textId="6BCB9295" w:rsidR="00D221D0" w:rsidRPr="00D221D0" w:rsidRDefault="00D221D0" w:rsidP="00D221D0">
      <w:pPr>
        <w:pStyle w:val="ListParagraph"/>
        <w:numPr>
          <w:ilvl w:val="1"/>
          <w:numId w:val="1"/>
        </w:numPr>
      </w:pPr>
      <w:r>
        <w:rPr>
          <w:rFonts w:eastAsia="Calibri"/>
        </w:rPr>
        <w:t xml:space="preserve">Income $5,927.10, highest income </w:t>
      </w:r>
      <w:r w:rsidR="009D0014">
        <w:rPr>
          <w:rFonts w:eastAsia="Calibri"/>
        </w:rPr>
        <w:t>–</w:t>
      </w:r>
      <w:r>
        <w:rPr>
          <w:rFonts w:eastAsia="Calibri"/>
        </w:rPr>
        <w:t xml:space="preserve"> member due</w:t>
      </w:r>
      <w:r w:rsidR="006C592F">
        <w:rPr>
          <w:rFonts w:eastAsia="Calibri"/>
        </w:rPr>
        <w:t>s</w:t>
      </w:r>
    </w:p>
    <w:p w14:paraId="54465928" w14:textId="7C5E2B0B" w:rsidR="00D221D0" w:rsidRPr="00D221D0" w:rsidRDefault="00D221D0" w:rsidP="00D221D0">
      <w:pPr>
        <w:pStyle w:val="ListParagraph"/>
        <w:numPr>
          <w:ilvl w:val="1"/>
          <w:numId w:val="1"/>
        </w:numPr>
      </w:pPr>
      <w:r>
        <w:rPr>
          <w:rFonts w:eastAsia="Calibri"/>
        </w:rPr>
        <w:t xml:space="preserve">Expenses $7,820.09, highest expense </w:t>
      </w:r>
      <w:r w:rsidR="009D0014">
        <w:rPr>
          <w:rFonts w:eastAsia="Calibri"/>
        </w:rPr>
        <w:t>–</w:t>
      </w:r>
      <w:r>
        <w:rPr>
          <w:rFonts w:eastAsia="Calibri"/>
        </w:rPr>
        <w:t xml:space="preserve"> operating expenses</w:t>
      </w:r>
    </w:p>
    <w:p w14:paraId="3991B3E9" w14:textId="27A33383" w:rsidR="00D221D0" w:rsidRPr="00D221D0" w:rsidRDefault="00D221D0" w:rsidP="00D221D0">
      <w:pPr>
        <w:pStyle w:val="ListParagraph"/>
        <w:numPr>
          <w:ilvl w:val="1"/>
          <w:numId w:val="1"/>
        </w:numPr>
      </w:pPr>
      <w:r>
        <w:rPr>
          <w:rFonts w:eastAsia="Calibri"/>
        </w:rPr>
        <w:t>Net Income $-1,892.99</w:t>
      </w:r>
    </w:p>
    <w:p w14:paraId="3AFBFFE2" w14:textId="5F04A3AF" w:rsidR="00D221D0" w:rsidRDefault="00D221D0" w:rsidP="00D221D0">
      <w:pPr>
        <w:pStyle w:val="ListParagraph"/>
        <w:numPr>
          <w:ilvl w:val="1"/>
          <w:numId w:val="1"/>
        </w:numPr>
      </w:pPr>
      <w:r>
        <w:t>Year to date $5,105.04</w:t>
      </w:r>
    </w:p>
    <w:p w14:paraId="50085A13" w14:textId="573E1B9D" w:rsidR="004444DD" w:rsidRDefault="004444DD" w:rsidP="004444DD">
      <w:pPr>
        <w:pStyle w:val="ListParagraph"/>
        <w:numPr>
          <w:ilvl w:val="0"/>
          <w:numId w:val="1"/>
        </w:numPr>
      </w:pPr>
      <w:r>
        <w:t xml:space="preserve">Legislative Report </w:t>
      </w:r>
      <w:r w:rsidR="00FC7536">
        <w:t>–</w:t>
      </w:r>
      <w:r>
        <w:t xml:space="preserve"> </w:t>
      </w:r>
      <w:r w:rsidR="00FC7536">
        <w:t>Susan McDonald and Erika Thomas</w:t>
      </w:r>
    </w:p>
    <w:p w14:paraId="3C192414" w14:textId="0A4C797C" w:rsidR="00FC7536" w:rsidRDefault="00FC7536" w:rsidP="00FC7536">
      <w:pPr>
        <w:pStyle w:val="ListParagraph"/>
        <w:numPr>
          <w:ilvl w:val="1"/>
          <w:numId w:val="1"/>
        </w:numPr>
      </w:pPr>
      <w:r>
        <w:t xml:space="preserve">Susan for Federal: There is nothing new since last meeting </w:t>
      </w:r>
    </w:p>
    <w:p w14:paraId="738AF603" w14:textId="206C44DE" w:rsidR="00FC7536" w:rsidRDefault="00FC7536" w:rsidP="00FC7536">
      <w:pPr>
        <w:pStyle w:val="ListParagraph"/>
        <w:numPr>
          <w:ilvl w:val="1"/>
          <w:numId w:val="1"/>
        </w:numPr>
      </w:pPr>
      <w:r>
        <w:t>Erika for State: TPTA has recently put out some rules that basically infringe on the OT practice act.  Specifically related to ADL and assistive technology. They are trying to classify it under functional training. Three options on how to approach this:</w:t>
      </w:r>
    </w:p>
    <w:p w14:paraId="749AC7FF" w14:textId="060AC7C3" w:rsidR="00FC7536" w:rsidRDefault="00FC7536" w:rsidP="00FC7536">
      <w:pPr>
        <w:pStyle w:val="ListParagraph"/>
        <w:numPr>
          <w:ilvl w:val="2"/>
          <w:numId w:val="1"/>
        </w:numPr>
      </w:pPr>
      <w:r>
        <w:t xml:space="preserve">Reach out to their lobbyist </w:t>
      </w:r>
    </w:p>
    <w:p w14:paraId="669E3883" w14:textId="31FAD014" w:rsidR="00FC7536" w:rsidRDefault="00FC7536" w:rsidP="00FC7536">
      <w:pPr>
        <w:pStyle w:val="ListParagraph"/>
        <w:numPr>
          <w:ilvl w:val="2"/>
          <w:numId w:val="1"/>
        </w:numPr>
      </w:pPr>
      <w:r>
        <w:t>Reach out to the Department of Health liaison and they could talk to PT board internally</w:t>
      </w:r>
    </w:p>
    <w:p w14:paraId="7E0D5505" w14:textId="2893D1E3" w:rsidR="00FC7536" w:rsidRDefault="00FC7536" w:rsidP="00FC7536">
      <w:pPr>
        <w:pStyle w:val="ListParagraph"/>
        <w:numPr>
          <w:ilvl w:val="2"/>
          <w:numId w:val="1"/>
        </w:numPr>
      </w:pPr>
      <w:r>
        <w:t>Go straight to the board of physical therapy and make it known, that would be the most antagonistic</w:t>
      </w:r>
    </w:p>
    <w:p w14:paraId="49E7AE4E" w14:textId="30BA3BB1" w:rsidR="00FC7536" w:rsidRDefault="00FC7536" w:rsidP="00FC7536">
      <w:pPr>
        <w:pStyle w:val="ListParagraph"/>
        <w:numPr>
          <w:ilvl w:val="1"/>
          <w:numId w:val="1"/>
        </w:numPr>
      </w:pPr>
      <w:r>
        <w:t xml:space="preserve">Cindy pointed out that it is not just the state of TN that is trying to do this, this is the model and regulation language coming from APTA. The way they are structured is each state branch is a branch of the national association. This is different for OT. Definitely </w:t>
      </w:r>
      <w:r>
        <w:lastRenderedPageBreak/>
        <w:t xml:space="preserve">need to handle it on the state level because that is where we can have an immediate impact, but we also need to coordinate with AOTA on a strategic plan. Cindy is going to get a conversation going with AOTA and include Susan along with some of the members of the advocacy committee. </w:t>
      </w:r>
    </w:p>
    <w:p w14:paraId="7390BB81" w14:textId="112C115C" w:rsidR="00FC7536" w:rsidRDefault="00FC7536" w:rsidP="00FC7536">
      <w:pPr>
        <w:pStyle w:val="ListParagraph"/>
        <w:numPr>
          <w:ilvl w:val="1"/>
          <w:numId w:val="1"/>
        </w:numPr>
      </w:pPr>
      <w:r>
        <w:t>Susan reports that mental health piece is also disturbing, it states they can care for p</w:t>
      </w:r>
      <w:r w:rsidR="000B74C3">
        <w:t>sychosocial concerns. They seem to be positioning themselves to be “the rehab provider”.</w:t>
      </w:r>
    </w:p>
    <w:p w14:paraId="62A2BA88" w14:textId="0FDBD85C" w:rsidR="000B74C3" w:rsidRDefault="000B74C3" w:rsidP="00FC7536">
      <w:pPr>
        <w:pStyle w:val="ListParagraph"/>
        <w:numPr>
          <w:ilvl w:val="1"/>
          <w:numId w:val="1"/>
        </w:numPr>
      </w:pPr>
      <w:r>
        <w:t>Erika states the same lobbyist that represents TPTA also represents the Association of Mental Health Providers and she is very particular about people infringing on their space.  Might be prudent to reach out to her in anticipation of this.</w:t>
      </w:r>
    </w:p>
    <w:p w14:paraId="06FD4AB5" w14:textId="3E2004F0" w:rsidR="000B74C3" w:rsidRDefault="000B74C3" w:rsidP="000B74C3">
      <w:pPr>
        <w:pStyle w:val="ListParagraph"/>
        <w:numPr>
          <w:ilvl w:val="0"/>
          <w:numId w:val="1"/>
        </w:numPr>
      </w:pPr>
      <w:r>
        <w:t>Membership Report – Channing Rogers</w:t>
      </w:r>
    </w:p>
    <w:p w14:paraId="40CDE871" w14:textId="77777777" w:rsidR="000B74C3" w:rsidRPr="000B74C3" w:rsidRDefault="000B74C3" w:rsidP="000B74C3">
      <w:pPr>
        <w:pStyle w:val="ListParagraph"/>
        <w:numPr>
          <w:ilvl w:val="1"/>
          <w:numId w:val="1"/>
        </w:numPr>
        <w:rPr>
          <w:rFonts w:eastAsia="Times New Roman"/>
        </w:rPr>
      </w:pPr>
      <w:r w:rsidRPr="000B74C3">
        <w:rPr>
          <w:rFonts w:eastAsia="Times New Roman"/>
        </w:rPr>
        <w:t>1</w:t>
      </w:r>
      <w:r w:rsidRPr="009D0014">
        <w:rPr>
          <w:rFonts w:eastAsia="Times New Roman"/>
          <w:vertAlign w:val="superscript"/>
        </w:rPr>
        <w:t>st</w:t>
      </w:r>
      <w:r w:rsidRPr="000B74C3">
        <w:rPr>
          <w:rFonts w:eastAsia="Times New Roman"/>
        </w:rPr>
        <w:t xml:space="preserve"> Year OT: 46 (-1 from April, +17 from 2020) </w:t>
      </w:r>
    </w:p>
    <w:p w14:paraId="365B12EA" w14:textId="77777777" w:rsidR="000B74C3" w:rsidRPr="000B74C3" w:rsidRDefault="000B74C3" w:rsidP="000B74C3">
      <w:pPr>
        <w:pStyle w:val="ListParagraph"/>
        <w:numPr>
          <w:ilvl w:val="1"/>
          <w:numId w:val="1"/>
        </w:numPr>
        <w:rPr>
          <w:rFonts w:eastAsia="Times New Roman"/>
        </w:rPr>
      </w:pPr>
      <w:r w:rsidRPr="000B74C3">
        <w:rPr>
          <w:rFonts w:eastAsia="Times New Roman"/>
        </w:rPr>
        <w:t>1</w:t>
      </w:r>
      <w:r w:rsidRPr="009D0014">
        <w:rPr>
          <w:rFonts w:eastAsia="Times New Roman"/>
          <w:vertAlign w:val="superscript"/>
        </w:rPr>
        <w:t>st</w:t>
      </w:r>
      <w:r w:rsidRPr="000B74C3">
        <w:rPr>
          <w:rFonts w:eastAsia="Times New Roman"/>
        </w:rPr>
        <w:t xml:space="preserve"> Year OTA: 11(+1 from April, -9 from 2020)</w:t>
      </w:r>
    </w:p>
    <w:p w14:paraId="5EF16902" w14:textId="77777777" w:rsidR="000B74C3" w:rsidRPr="000B74C3" w:rsidRDefault="000B74C3" w:rsidP="000B74C3">
      <w:pPr>
        <w:pStyle w:val="ListParagraph"/>
        <w:numPr>
          <w:ilvl w:val="1"/>
          <w:numId w:val="1"/>
        </w:numPr>
        <w:rPr>
          <w:rFonts w:eastAsia="Times New Roman"/>
        </w:rPr>
      </w:pPr>
      <w:r w:rsidRPr="000B74C3">
        <w:rPr>
          <w:rFonts w:eastAsia="Times New Roman"/>
        </w:rPr>
        <w:t>OT: 323 (+12 from April, +146 from 2020)</w:t>
      </w:r>
    </w:p>
    <w:p w14:paraId="6E564EEF" w14:textId="77777777" w:rsidR="000B74C3" w:rsidRPr="000B74C3" w:rsidRDefault="000B74C3" w:rsidP="000B74C3">
      <w:pPr>
        <w:pStyle w:val="ListParagraph"/>
        <w:numPr>
          <w:ilvl w:val="1"/>
          <w:numId w:val="1"/>
        </w:numPr>
        <w:rPr>
          <w:rFonts w:eastAsia="Times New Roman"/>
        </w:rPr>
      </w:pPr>
      <w:r w:rsidRPr="000B74C3">
        <w:rPr>
          <w:rFonts w:eastAsia="Times New Roman"/>
        </w:rPr>
        <w:t>OTA: 125 (+4 from April, +60 from 2020)</w:t>
      </w:r>
    </w:p>
    <w:p w14:paraId="001F2588" w14:textId="213A4B77" w:rsidR="000B74C3" w:rsidRPr="000B74C3" w:rsidRDefault="000B74C3" w:rsidP="000B74C3">
      <w:pPr>
        <w:pStyle w:val="ListParagraph"/>
        <w:numPr>
          <w:ilvl w:val="1"/>
          <w:numId w:val="1"/>
        </w:numPr>
        <w:rPr>
          <w:rFonts w:eastAsia="Times New Roman"/>
        </w:rPr>
      </w:pPr>
      <w:r w:rsidRPr="000B74C3">
        <w:rPr>
          <w:rFonts w:eastAsia="Times New Roman"/>
        </w:rPr>
        <w:t>Retired: 4 (No change from April, +1 from 2020)</w:t>
      </w:r>
    </w:p>
    <w:p w14:paraId="45EF8BE0" w14:textId="546DE946" w:rsidR="000B74C3" w:rsidRDefault="000B74C3" w:rsidP="000B74C3">
      <w:pPr>
        <w:pStyle w:val="ListParagraph"/>
        <w:numPr>
          <w:ilvl w:val="1"/>
          <w:numId w:val="1"/>
        </w:numPr>
        <w:rPr>
          <w:rFonts w:eastAsia="Times New Roman"/>
        </w:rPr>
      </w:pPr>
      <w:r w:rsidRPr="000B74C3">
        <w:rPr>
          <w:rFonts w:eastAsia="Times New Roman"/>
        </w:rPr>
        <w:t>Student: 403 (+8 from April, +124 from 2020)</w:t>
      </w:r>
    </w:p>
    <w:p w14:paraId="179B027E" w14:textId="5B803572" w:rsidR="000B74C3" w:rsidRPr="000B74C3" w:rsidRDefault="000B74C3" w:rsidP="000B74C3">
      <w:pPr>
        <w:pStyle w:val="ListParagraph"/>
        <w:numPr>
          <w:ilvl w:val="0"/>
          <w:numId w:val="1"/>
        </w:numPr>
        <w:rPr>
          <w:rFonts w:eastAsia="Times New Roman"/>
        </w:rPr>
      </w:pPr>
      <w:r>
        <w:rPr>
          <w:rFonts w:eastAsia="Times New Roman"/>
        </w:rPr>
        <w:t xml:space="preserve">Social Media Report and Communications Report </w:t>
      </w:r>
      <w:r w:rsidR="009D0014">
        <w:rPr>
          <w:rFonts w:eastAsia="Times New Roman"/>
        </w:rPr>
        <w:t>–</w:t>
      </w:r>
      <w:r>
        <w:rPr>
          <w:rFonts w:eastAsia="Times New Roman"/>
        </w:rPr>
        <w:t xml:space="preserve"> </w:t>
      </w:r>
      <w:r>
        <w:t>Meagan Oslund</w:t>
      </w:r>
    </w:p>
    <w:p w14:paraId="71BC49E0" w14:textId="0F095EB9" w:rsidR="000B74C3" w:rsidRPr="00481F80" w:rsidRDefault="00481F80" w:rsidP="000B74C3">
      <w:pPr>
        <w:pStyle w:val="ListParagraph"/>
        <w:numPr>
          <w:ilvl w:val="1"/>
          <w:numId w:val="1"/>
        </w:numPr>
        <w:rPr>
          <w:rFonts w:eastAsia="Times New Roman"/>
        </w:rPr>
      </w:pPr>
      <w:r>
        <w:t>Nothing new to report, but thanks to everyone for getting things in and being awesome</w:t>
      </w:r>
    </w:p>
    <w:p w14:paraId="75838E09" w14:textId="2C6171C1" w:rsidR="00481F80" w:rsidRPr="00481F80" w:rsidRDefault="00481F80" w:rsidP="000B74C3">
      <w:pPr>
        <w:pStyle w:val="ListParagraph"/>
        <w:numPr>
          <w:ilvl w:val="1"/>
          <w:numId w:val="1"/>
        </w:numPr>
        <w:rPr>
          <w:rFonts w:eastAsia="Times New Roman"/>
        </w:rPr>
      </w:pPr>
      <w:r>
        <w:t>Cindy has been directing people to form on the executive board page to get things posted on website and social media. It was first designed with district chairs in mind, but our committees are putting all kinds of stuff out. So just FYI—anyone can use this form.</w:t>
      </w:r>
    </w:p>
    <w:p w14:paraId="3155BBCD" w14:textId="64A87627" w:rsidR="00481F80" w:rsidRPr="007F46F8" w:rsidRDefault="00481F80" w:rsidP="00481F80">
      <w:pPr>
        <w:pStyle w:val="ListParagraph"/>
        <w:numPr>
          <w:ilvl w:val="0"/>
          <w:numId w:val="1"/>
        </w:numPr>
        <w:rPr>
          <w:rFonts w:eastAsia="Times New Roman"/>
        </w:rPr>
      </w:pPr>
      <w:r>
        <w:t xml:space="preserve">Mental Health </w:t>
      </w:r>
      <w:r w:rsidR="007F46F8">
        <w:t>Report – Kaylin Flamm</w:t>
      </w:r>
    </w:p>
    <w:p w14:paraId="2DC99D1F" w14:textId="0C2C37A6" w:rsidR="007F46F8" w:rsidRPr="007F46F8" w:rsidRDefault="007F46F8" w:rsidP="007F46F8">
      <w:pPr>
        <w:pStyle w:val="ListParagraph"/>
        <w:numPr>
          <w:ilvl w:val="1"/>
          <w:numId w:val="1"/>
        </w:numPr>
        <w:rPr>
          <w:rFonts w:eastAsia="Times New Roman"/>
        </w:rPr>
      </w:pPr>
      <w:r>
        <w:t>Had first Mental Health Community of Practice, CEU course for Mental Health Awareness Month</w:t>
      </w:r>
    </w:p>
    <w:p w14:paraId="175F821F" w14:textId="7B4E6243" w:rsidR="007F46F8" w:rsidRPr="007F46F8" w:rsidRDefault="007F46F8" w:rsidP="007F46F8">
      <w:pPr>
        <w:pStyle w:val="ListParagraph"/>
        <w:numPr>
          <w:ilvl w:val="1"/>
          <w:numId w:val="1"/>
        </w:numPr>
        <w:rPr>
          <w:rFonts w:eastAsia="Times New Roman"/>
        </w:rPr>
      </w:pPr>
      <w:r w:rsidRPr="007F46F8">
        <w:t>Kaylin presented QPR Suicide Prevention at S</w:t>
      </w:r>
      <w:r>
        <w:t>outh College. Had 2 employees of the OTA program, stakeholders in the program, and clinical instructors that work with their program. About 30 people in attendance</w:t>
      </w:r>
    </w:p>
    <w:p w14:paraId="3D7674AA" w14:textId="70941B46" w:rsidR="007F46F8" w:rsidRPr="007F46F8" w:rsidRDefault="007F46F8" w:rsidP="007F46F8">
      <w:pPr>
        <w:pStyle w:val="ListParagraph"/>
        <w:numPr>
          <w:ilvl w:val="1"/>
          <w:numId w:val="1"/>
        </w:numPr>
        <w:rPr>
          <w:rFonts w:eastAsia="Times New Roman"/>
        </w:rPr>
      </w:pPr>
      <w:r w:rsidRPr="00B40C6A">
        <w:rPr>
          <w:rFonts w:eastAsia="Calibri"/>
        </w:rPr>
        <w:t xml:space="preserve">Megan and </w:t>
      </w:r>
      <w:r>
        <w:rPr>
          <w:rFonts w:eastAsia="Calibri"/>
        </w:rPr>
        <w:t>Kaylin</w:t>
      </w:r>
      <w:r w:rsidRPr="00B40C6A">
        <w:rPr>
          <w:rFonts w:eastAsia="Calibri"/>
        </w:rPr>
        <w:t xml:space="preserve"> have been discussing restructuring the community of practice as it</w:t>
      </w:r>
      <w:r w:rsidR="009D0014">
        <w:rPr>
          <w:rFonts w:eastAsia="Calibri"/>
        </w:rPr>
        <w:t>’</w:t>
      </w:r>
      <w:r w:rsidRPr="00B40C6A">
        <w:rPr>
          <w:rFonts w:eastAsia="Calibri"/>
        </w:rPr>
        <w:t>s become pretty busy</w:t>
      </w:r>
      <w:r>
        <w:rPr>
          <w:rFonts w:eastAsia="Calibri"/>
        </w:rPr>
        <w:t>. There are</w:t>
      </w:r>
      <w:r w:rsidRPr="00B40C6A">
        <w:rPr>
          <w:rFonts w:eastAsia="Calibri"/>
        </w:rPr>
        <w:t xml:space="preserve"> a lot more members and a lot more interaction</w:t>
      </w:r>
      <w:r>
        <w:rPr>
          <w:rFonts w:eastAsia="Calibri"/>
        </w:rPr>
        <w:t xml:space="preserve">. Going to </w:t>
      </w:r>
      <w:r w:rsidRPr="00B40C6A">
        <w:rPr>
          <w:rFonts w:eastAsia="Calibri"/>
        </w:rPr>
        <w:t xml:space="preserve"> see if somebody is open to leading that, that way, we can focus more on the advocacy efforts of the Mental Health Chair </w:t>
      </w:r>
    </w:p>
    <w:p w14:paraId="0E7C1570" w14:textId="77777777" w:rsidR="007F46F8" w:rsidRPr="007F46F8" w:rsidRDefault="007F46F8" w:rsidP="007F46F8">
      <w:pPr>
        <w:pStyle w:val="ListParagraph"/>
        <w:numPr>
          <w:ilvl w:val="0"/>
          <w:numId w:val="1"/>
        </w:numPr>
        <w:rPr>
          <w:rFonts w:eastAsia="Times New Roman"/>
        </w:rPr>
      </w:pPr>
      <w:r>
        <w:rPr>
          <w:rFonts w:eastAsia="Calibri"/>
        </w:rPr>
        <w:t>Continuing Education Report – Mary Barnes</w:t>
      </w:r>
    </w:p>
    <w:p w14:paraId="2CA0A43D" w14:textId="77777777" w:rsidR="007F46F8" w:rsidRPr="007F46F8" w:rsidRDefault="007F46F8" w:rsidP="007F46F8">
      <w:pPr>
        <w:pStyle w:val="ListParagraph"/>
        <w:numPr>
          <w:ilvl w:val="1"/>
          <w:numId w:val="1"/>
        </w:numPr>
        <w:rPr>
          <w:rFonts w:eastAsia="Times New Roman"/>
        </w:rPr>
      </w:pPr>
      <w:r>
        <w:rPr>
          <w:rFonts w:eastAsia="Calibri"/>
        </w:rPr>
        <w:t>Discussion about when we could potentially offer an orthotics course, would be later in the fall</w:t>
      </w:r>
    </w:p>
    <w:p w14:paraId="124037BB" w14:textId="77777777" w:rsidR="007F46F8" w:rsidRPr="007F46F8" w:rsidRDefault="007F46F8" w:rsidP="007F46F8">
      <w:pPr>
        <w:pStyle w:val="ListParagraph"/>
        <w:numPr>
          <w:ilvl w:val="0"/>
          <w:numId w:val="1"/>
        </w:numPr>
        <w:rPr>
          <w:rFonts w:eastAsia="Times New Roman"/>
        </w:rPr>
      </w:pPr>
      <w:r>
        <w:rPr>
          <w:rFonts w:eastAsia="Calibri"/>
        </w:rPr>
        <w:t>Advocacy Report – Caroline Donsbach</w:t>
      </w:r>
    </w:p>
    <w:p w14:paraId="11DA1DEB" w14:textId="77777777" w:rsidR="007F46F8" w:rsidRPr="007F46F8" w:rsidRDefault="007F46F8" w:rsidP="007F46F8">
      <w:pPr>
        <w:pStyle w:val="ListParagraph"/>
        <w:numPr>
          <w:ilvl w:val="1"/>
          <w:numId w:val="1"/>
        </w:numPr>
        <w:rPr>
          <w:rFonts w:eastAsia="Times New Roman"/>
        </w:rPr>
      </w:pPr>
      <w:r>
        <w:rPr>
          <w:rFonts w:eastAsia="Calibri"/>
        </w:rPr>
        <w:t>Has a committee meeting last week</w:t>
      </w:r>
    </w:p>
    <w:p w14:paraId="53BFB7C4" w14:textId="77777777" w:rsidR="007F46F8" w:rsidRPr="007F46F8" w:rsidRDefault="007F46F8" w:rsidP="007F46F8">
      <w:pPr>
        <w:pStyle w:val="ListParagraph"/>
        <w:numPr>
          <w:ilvl w:val="1"/>
          <w:numId w:val="1"/>
        </w:numPr>
        <w:rPr>
          <w:rFonts w:eastAsia="Times New Roman"/>
        </w:rPr>
      </w:pPr>
      <w:r>
        <w:rPr>
          <w:rFonts w:eastAsia="Calibri"/>
        </w:rPr>
        <w:t>Working on the PT scope of practice infringement</w:t>
      </w:r>
    </w:p>
    <w:p w14:paraId="049B0FA7" w14:textId="77777777" w:rsidR="009235EF" w:rsidRPr="009235EF" w:rsidRDefault="007F46F8" w:rsidP="007F46F8">
      <w:pPr>
        <w:pStyle w:val="ListParagraph"/>
        <w:numPr>
          <w:ilvl w:val="1"/>
          <w:numId w:val="1"/>
        </w:numPr>
        <w:rPr>
          <w:rFonts w:eastAsia="Times New Roman"/>
        </w:rPr>
      </w:pPr>
      <w:r>
        <w:rPr>
          <w:rFonts w:eastAsia="Calibri"/>
        </w:rPr>
        <w:t>Continuing to build the COTA value campaign</w:t>
      </w:r>
    </w:p>
    <w:p w14:paraId="0D09A349" w14:textId="77777777" w:rsidR="009235EF" w:rsidRPr="009235EF" w:rsidRDefault="009235EF" w:rsidP="007F46F8">
      <w:pPr>
        <w:pStyle w:val="ListParagraph"/>
        <w:numPr>
          <w:ilvl w:val="1"/>
          <w:numId w:val="1"/>
        </w:numPr>
        <w:rPr>
          <w:rFonts w:eastAsia="Times New Roman"/>
        </w:rPr>
      </w:pPr>
      <w:r>
        <w:rPr>
          <w:rFonts w:eastAsia="Calibri"/>
        </w:rPr>
        <w:t>Going to work on social media as well as handouts and forms on the website to educate people about what we do</w:t>
      </w:r>
    </w:p>
    <w:p w14:paraId="2259E2CC" w14:textId="77777777" w:rsidR="009235EF" w:rsidRPr="009235EF" w:rsidRDefault="009235EF" w:rsidP="007F46F8">
      <w:pPr>
        <w:pStyle w:val="ListParagraph"/>
        <w:numPr>
          <w:ilvl w:val="1"/>
          <w:numId w:val="1"/>
        </w:numPr>
        <w:rPr>
          <w:rFonts w:eastAsia="Times New Roman"/>
        </w:rPr>
      </w:pPr>
      <w:r>
        <w:rPr>
          <w:rFonts w:eastAsia="Calibri"/>
        </w:rPr>
        <w:t>Will submit call for papers for conference as well</w:t>
      </w:r>
    </w:p>
    <w:p w14:paraId="5E952201" w14:textId="77777777" w:rsidR="009235EF" w:rsidRPr="009235EF" w:rsidRDefault="009235EF" w:rsidP="009235EF">
      <w:pPr>
        <w:pStyle w:val="ListParagraph"/>
        <w:numPr>
          <w:ilvl w:val="0"/>
          <w:numId w:val="1"/>
        </w:numPr>
        <w:rPr>
          <w:rFonts w:eastAsia="Times New Roman"/>
        </w:rPr>
      </w:pPr>
      <w:r>
        <w:rPr>
          <w:rFonts w:eastAsia="Calibri"/>
        </w:rPr>
        <w:t>Diversity and Inclusion Report – DeOnna Clark</w:t>
      </w:r>
    </w:p>
    <w:p w14:paraId="1ABCCB8E" w14:textId="77777777" w:rsidR="009235EF" w:rsidRPr="009235EF" w:rsidRDefault="009235EF" w:rsidP="009235EF">
      <w:pPr>
        <w:pStyle w:val="ListParagraph"/>
        <w:numPr>
          <w:ilvl w:val="1"/>
          <w:numId w:val="1"/>
        </w:numPr>
        <w:rPr>
          <w:rFonts w:eastAsia="Times New Roman"/>
        </w:rPr>
      </w:pPr>
      <w:r>
        <w:rPr>
          <w:rFonts w:eastAsia="Calibri"/>
        </w:rPr>
        <w:t>Last month we celebrated Asian American month, had flyers on social media</w:t>
      </w:r>
    </w:p>
    <w:p w14:paraId="789FE2E2" w14:textId="77777777" w:rsidR="009235EF" w:rsidRPr="009235EF" w:rsidRDefault="009235EF" w:rsidP="009235EF">
      <w:pPr>
        <w:pStyle w:val="ListParagraph"/>
        <w:numPr>
          <w:ilvl w:val="1"/>
          <w:numId w:val="1"/>
        </w:numPr>
        <w:rPr>
          <w:rFonts w:eastAsia="Times New Roman"/>
        </w:rPr>
      </w:pPr>
      <w:r>
        <w:rPr>
          <w:rFonts w:eastAsia="Calibri"/>
        </w:rPr>
        <w:t>Wrapped up Anatomy of an Ally series, the series is up on the website</w:t>
      </w:r>
    </w:p>
    <w:p w14:paraId="60E58BC1" w14:textId="0C580AA2" w:rsidR="009235EF" w:rsidRPr="009235EF" w:rsidRDefault="009235EF" w:rsidP="009235EF">
      <w:pPr>
        <w:pStyle w:val="ListParagraph"/>
        <w:numPr>
          <w:ilvl w:val="1"/>
          <w:numId w:val="1"/>
        </w:numPr>
        <w:rPr>
          <w:rFonts w:eastAsia="Times New Roman"/>
        </w:rPr>
      </w:pPr>
      <w:r>
        <w:rPr>
          <w:rFonts w:eastAsia="Calibri"/>
        </w:rPr>
        <w:t>June 17</w:t>
      </w:r>
      <w:r w:rsidRPr="009235EF">
        <w:rPr>
          <w:rFonts w:eastAsia="Calibri"/>
          <w:vertAlign w:val="superscript"/>
        </w:rPr>
        <w:t>th</w:t>
      </w:r>
      <w:r>
        <w:rPr>
          <w:rFonts w:eastAsia="Calibri"/>
        </w:rPr>
        <w:t xml:space="preserve">  at 6:00 pm will be our Student Diversity Chat. Dr, Stephanie Lancaster will be presenting on cultural humility and responsiveness. ANYONE is welcome to attend</w:t>
      </w:r>
    </w:p>
    <w:p w14:paraId="6503DC40" w14:textId="77777777" w:rsidR="008C2B04" w:rsidRPr="008C2B04" w:rsidRDefault="009235EF" w:rsidP="009235EF">
      <w:pPr>
        <w:pStyle w:val="ListParagraph"/>
        <w:numPr>
          <w:ilvl w:val="1"/>
          <w:numId w:val="1"/>
        </w:numPr>
        <w:rPr>
          <w:rFonts w:eastAsia="Times New Roman"/>
        </w:rPr>
      </w:pPr>
      <w:r>
        <w:rPr>
          <w:rFonts w:eastAsia="Calibri"/>
        </w:rPr>
        <w:lastRenderedPageBreak/>
        <w:t xml:space="preserve">Some of you may have seen the start of Pride month celebration on social media, stay tuned for more. Main </w:t>
      </w:r>
      <w:r w:rsidR="008C2B04">
        <w:rPr>
          <w:rFonts w:eastAsia="Calibri"/>
        </w:rPr>
        <w:t>event will be June 30</w:t>
      </w:r>
      <w:r w:rsidR="008C2B04" w:rsidRPr="008C2B04">
        <w:rPr>
          <w:rFonts w:eastAsia="Calibri"/>
          <w:vertAlign w:val="superscript"/>
        </w:rPr>
        <w:t>th</w:t>
      </w:r>
      <w:r w:rsidR="008C2B04">
        <w:rPr>
          <w:rFonts w:eastAsia="Calibri"/>
        </w:rPr>
        <w:t xml:space="preserve"> at 6:00 pm. There is a flyer to submit questions beforehand. Trying to be intentional about creating a safe space that we can talk openly about our role in LGBTQIA+ care as OT practitioners.</w:t>
      </w:r>
    </w:p>
    <w:p w14:paraId="7C7C841C" w14:textId="77777777" w:rsidR="008C2B04" w:rsidRPr="008C2B04" w:rsidRDefault="008C2B04" w:rsidP="009235EF">
      <w:pPr>
        <w:pStyle w:val="ListParagraph"/>
        <w:numPr>
          <w:ilvl w:val="1"/>
          <w:numId w:val="1"/>
        </w:numPr>
        <w:rPr>
          <w:rFonts w:eastAsia="Times New Roman"/>
        </w:rPr>
      </w:pPr>
      <w:r>
        <w:rPr>
          <w:rFonts w:eastAsia="Calibri"/>
        </w:rPr>
        <w:t>On July 13</w:t>
      </w:r>
      <w:r w:rsidRPr="008C2B04">
        <w:rPr>
          <w:rFonts w:eastAsia="Calibri"/>
          <w:vertAlign w:val="superscript"/>
        </w:rPr>
        <w:t>th</w:t>
      </w:r>
      <w:r>
        <w:rPr>
          <w:rFonts w:eastAsia="Calibri"/>
        </w:rPr>
        <w:t xml:space="preserve"> at 6:00 pm we are planning what we hope will be a CEU event on hair as an ADL. We will  be addressing all types of hair as it relates to texture, care, etc. We are hoping to promote equity</w:t>
      </w:r>
    </w:p>
    <w:p w14:paraId="0F03C8EE" w14:textId="560A6732" w:rsidR="008C2B04" w:rsidRPr="008C2B04" w:rsidRDefault="008C2B04" w:rsidP="008C2B04">
      <w:pPr>
        <w:pStyle w:val="ListParagraph"/>
        <w:numPr>
          <w:ilvl w:val="0"/>
          <w:numId w:val="1"/>
        </w:numPr>
        <w:rPr>
          <w:rFonts w:eastAsia="Times New Roman"/>
        </w:rPr>
      </w:pPr>
      <w:r>
        <w:rPr>
          <w:rFonts w:eastAsia="Calibri"/>
        </w:rPr>
        <w:t xml:space="preserve">Student Involvement Committee </w:t>
      </w:r>
      <w:r w:rsidR="00BB24F7">
        <w:rPr>
          <w:rFonts w:eastAsia="Calibri"/>
        </w:rPr>
        <w:t xml:space="preserve">Report </w:t>
      </w:r>
      <w:r>
        <w:rPr>
          <w:rFonts w:eastAsia="Calibri"/>
        </w:rPr>
        <w:t>– Morgan Webb</w:t>
      </w:r>
    </w:p>
    <w:p w14:paraId="77FB6FD7" w14:textId="77777777" w:rsidR="00AA7519" w:rsidRDefault="00AA7519" w:rsidP="00AA7519">
      <w:pPr>
        <w:numPr>
          <w:ilvl w:val="1"/>
          <w:numId w:val="1"/>
        </w:numPr>
        <w:rPr>
          <w:rFonts w:eastAsia="Times New Roman"/>
        </w:rPr>
      </w:pPr>
      <w:r>
        <w:rPr>
          <w:rFonts w:eastAsia="Times New Roman"/>
        </w:rPr>
        <w:t>We are still working on the student track planning for conference, we have 6 call for papers and anticipate that last one Caroline mentioned earlier. We will have some student track sessions that are both for conference and some that are only for student track.</w:t>
      </w:r>
    </w:p>
    <w:p w14:paraId="03FE7552" w14:textId="77777777" w:rsidR="00AA7519" w:rsidRDefault="00AA7519" w:rsidP="00AA7519">
      <w:pPr>
        <w:numPr>
          <w:ilvl w:val="1"/>
          <w:numId w:val="1"/>
        </w:numPr>
        <w:rPr>
          <w:rFonts w:eastAsia="Times New Roman"/>
        </w:rPr>
      </w:pPr>
      <w:r>
        <w:rPr>
          <w:rFonts w:eastAsia="Times New Roman"/>
        </w:rPr>
        <w:t>We are planning a back to school social media takeover in August in honor of national back to school month. Planning to invite programs to submit back to school photos and videos via social media. That information will go out in the July newsletter email blast. The form can be easily accessed on the TNOTA student section.</w:t>
      </w:r>
    </w:p>
    <w:p w14:paraId="53E77D5D" w14:textId="77777777" w:rsidR="00AA7519" w:rsidRDefault="00AA7519" w:rsidP="00AA7519">
      <w:pPr>
        <w:numPr>
          <w:ilvl w:val="1"/>
          <w:numId w:val="1"/>
        </w:numPr>
        <w:rPr>
          <w:rFonts w:eastAsia="Times New Roman"/>
        </w:rPr>
      </w:pPr>
      <w:r>
        <w:rPr>
          <w:rFonts w:eastAsia="Times New Roman"/>
        </w:rPr>
        <w:t>The “What is OT?” student video contest: we are going to be planning a bit more for that so more details to come. We plan to have voting before conference, and the winner will be announced at conference. As we did not have in-person conference last year, the winner of last year’s contest, Tennessee Wesleyan, will have their video played as well as the winner of the 2021 contest.</w:t>
      </w:r>
    </w:p>
    <w:p w14:paraId="72C149ED" w14:textId="77777777" w:rsidR="00AA7519" w:rsidRDefault="00AA7519" w:rsidP="00AA7519">
      <w:pPr>
        <w:numPr>
          <w:ilvl w:val="1"/>
          <w:numId w:val="1"/>
        </w:numPr>
        <w:rPr>
          <w:rFonts w:eastAsia="Times New Roman"/>
        </w:rPr>
      </w:pPr>
      <w:r>
        <w:rPr>
          <w:rFonts w:eastAsia="Times New Roman"/>
        </w:rPr>
        <w:t>Student resources page was recently updated to include an AOTA infographic under a new section for OT/OTA Licensure.</w:t>
      </w:r>
    </w:p>
    <w:p w14:paraId="7C3DED93" w14:textId="77777777" w:rsidR="00AA7519" w:rsidRDefault="00AA7519" w:rsidP="00AA7519">
      <w:pPr>
        <w:numPr>
          <w:ilvl w:val="1"/>
          <w:numId w:val="1"/>
        </w:numPr>
        <w:rPr>
          <w:rFonts w:eastAsia="Times New Roman"/>
        </w:rPr>
      </w:pPr>
      <w:r>
        <w:rPr>
          <w:rFonts w:eastAsia="Times New Roman"/>
        </w:rPr>
        <w:t>If you have any students to recommend for our next quarterly student spotlight, please make sure and nominate them.</w:t>
      </w:r>
    </w:p>
    <w:p w14:paraId="7E69766C" w14:textId="77777777" w:rsidR="00BB24F7" w:rsidRPr="00BB24F7" w:rsidRDefault="00BB24F7" w:rsidP="00BB24F7">
      <w:pPr>
        <w:pStyle w:val="ListParagraph"/>
        <w:numPr>
          <w:ilvl w:val="0"/>
          <w:numId w:val="1"/>
        </w:numPr>
        <w:rPr>
          <w:rFonts w:eastAsia="Times New Roman"/>
        </w:rPr>
      </w:pPr>
      <w:r>
        <w:rPr>
          <w:rFonts w:eastAsia="Calibri"/>
        </w:rPr>
        <w:t>Leadership and Mentorship Committee Report – Valery Hanks</w:t>
      </w:r>
    </w:p>
    <w:p w14:paraId="47C78A15" w14:textId="77777777" w:rsidR="00BB24F7" w:rsidRPr="00BB24F7" w:rsidRDefault="00BB24F7" w:rsidP="00BB24F7">
      <w:pPr>
        <w:pStyle w:val="ListParagraph"/>
        <w:numPr>
          <w:ilvl w:val="1"/>
          <w:numId w:val="1"/>
        </w:numPr>
        <w:rPr>
          <w:rFonts w:eastAsia="Times New Roman"/>
        </w:rPr>
      </w:pPr>
      <w:r>
        <w:rPr>
          <w:rFonts w:eastAsia="Calibri"/>
        </w:rPr>
        <w:t>We had a meeting last night and with the 3</w:t>
      </w:r>
      <w:r w:rsidRPr="00BB24F7">
        <w:rPr>
          <w:rFonts w:eastAsia="Calibri"/>
          <w:vertAlign w:val="superscript"/>
        </w:rPr>
        <w:t>rd</w:t>
      </w:r>
      <w:r>
        <w:rPr>
          <w:rFonts w:eastAsia="Calibri"/>
        </w:rPr>
        <w:t xml:space="preserve"> cycle going smoothly we haven’t had any issues.</w:t>
      </w:r>
    </w:p>
    <w:p w14:paraId="48BAB2A0" w14:textId="77777777" w:rsidR="00BB24F7" w:rsidRPr="00BB24F7" w:rsidRDefault="00BB24F7" w:rsidP="00BB24F7">
      <w:pPr>
        <w:pStyle w:val="ListParagraph"/>
        <w:numPr>
          <w:ilvl w:val="1"/>
          <w:numId w:val="1"/>
        </w:numPr>
        <w:rPr>
          <w:rFonts w:eastAsia="Times New Roman"/>
        </w:rPr>
      </w:pPr>
      <w:r>
        <w:rPr>
          <w:rFonts w:eastAsia="Calibri"/>
        </w:rPr>
        <w:t>Plan to add some verbiage to the halfway check in email that will go out on July 5</w:t>
      </w:r>
      <w:r w:rsidRPr="00BB24F7">
        <w:rPr>
          <w:rFonts w:eastAsia="Calibri"/>
          <w:vertAlign w:val="superscript"/>
        </w:rPr>
        <w:t>th</w:t>
      </w:r>
      <w:r>
        <w:rPr>
          <w:rFonts w:eastAsia="Calibri"/>
        </w:rPr>
        <w:t xml:space="preserve"> to direct people to the discussion forum on the website because we have not have much traffic there. Plan to provide information on how to subscribe to that board in hopes that we can facilitate a bit more discussion.</w:t>
      </w:r>
    </w:p>
    <w:p w14:paraId="36A03D29" w14:textId="77777777" w:rsidR="00BB24F7" w:rsidRPr="00BB24F7" w:rsidRDefault="00BB24F7" w:rsidP="00BB24F7">
      <w:pPr>
        <w:pStyle w:val="ListParagraph"/>
        <w:numPr>
          <w:ilvl w:val="1"/>
          <w:numId w:val="1"/>
        </w:numPr>
        <w:rPr>
          <w:rFonts w:eastAsia="Times New Roman"/>
        </w:rPr>
      </w:pPr>
      <w:r>
        <w:rPr>
          <w:rFonts w:eastAsia="Calibri"/>
        </w:rPr>
        <w:t>Our third cycle will run February 1 to October 1, 2022. Application will open December 1</w:t>
      </w:r>
      <w:r w:rsidRPr="00BB24F7">
        <w:rPr>
          <w:rFonts w:eastAsia="Calibri"/>
          <w:vertAlign w:val="superscript"/>
        </w:rPr>
        <w:t>ST</w:t>
      </w:r>
      <w:r>
        <w:rPr>
          <w:rFonts w:eastAsia="Calibri"/>
        </w:rPr>
        <w:t xml:space="preserve"> and run to the end of the month.</w:t>
      </w:r>
    </w:p>
    <w:p w14:paraId="0071F7CD" w14:textId="77777777" w:rsidR="00BB24F7" w:rsidRPr="00BB24F7" w:rsidRDefault="00BB24F7" w:rsidP="00BB24F7">
      <w:pPr>
        <w:pStyle w:val="ListParagraph"/>
        <w:numPr>
          <w:ilvl w:val="1"/>
          <w:numId w:val="1"/>
        </w:numPr>
        <w:rPr>
          <w:rFonts w:eastAsia="Times New Roman"/>
        </w:rPr>
      </w:pPr>
      <w:r>
        <w:rPr>
          <w:rFonts w:eastAsia="Calibri"/>
        </w:rPr>
        <w:t>We are implementing some changes for the 3</w:t>
      </w:r>
      <w:r w:rsidRPr="00BB24F7">
        <w:rPr>
          <w:rFonts w:eastAsia="Calibri"/>
          <w:vertAlign w:val="superscript"/>
        </w:rPr>
        <w:t>rd</w:t>
      </w:r>
      <w:r>
        <w:rPr>
          <w:rFonts w:eastAsia="Calibri"/>
        </w:rPr>
        <w:t xml:space="preserve"> cycle.</w:t>
      </w:r>
    </w:p>
    <w:p w14:paraId="5610748E" w14:textId="77777777" w:rsidR="00BB24F7" w:rsidRPr="00BB24F7" w:rsidRDefault="00BB24F7" w:rsidP="00BB24F7">
      <w:pPr>
        <w:pStyle w:val="ListParagraph"/>
        <w:numPr>
          <w:ilvl w:val="2"/>
          <w:numId w:val="1"/>
        </w:numPr>
        <w:rPr>
          <w:rFonts w:eastAsia="Times New Roman"/>
        </w:rPr>
      </w:pPr>
      <w:r>
        <w:rPr>
          <w:rFonts w:eastAsia="Calibri"/>
        </w:rPr>
        <w:t>All participants will have to be a member of TNOTA</w:t>
      </w:r>
    </w:p>
    <w:p w14:paraId="4B3F3744" w14:textId="77777777" w:rsidR="00BB24F7" w:rsidRPr="00BB24F7" w:rsidRDefault="00BB24F7" w:rsidP="00BB24F7">
      <w:pPr>
        <w:pStyle w:val="ListParagraph"/>
        <w:numPr>
          <w:ilvl w:val="2"/>
          <w:numId w:val="1"/>
        </w:numPr>
        <w:rPr>
          <w:rFonts w:eastAsia="Times New Roman"/>
        </w:rPr>
      </w:pPr>
      <w:r>
        <w:rPr>
          <w:rFonts w:eastAsia="Calibri"/>
        </w:rPr>
        <w:t>If the participant is a student, they must be in their 2</w:t>
      </w:r>
      <w:r w:rsidRPr="00BB24F7">
        <w:rPr>
          <w:rFonts w:eastAsia="Calibri"/>
          <w:vertAlign w:val="superscript"/>
        </w:rPr>
        <w:t>nd</w:t>
      </w:r>
      <w:r>
        <w:rPr>
          <w:rFonts w:eastAsia="Calibri"/>
        </w:rPr>
        <w:t xml:space="preserve"> year as of February 1, 2022. We have gotten a lot of feedback about first year students just not having adequate insight into what they want to focus on and that make mentoring challenging.</w:t>
      </w:r>
    </w:p>
    <w:p w14:paraId="3E93894D" w14:textId="77777777" w:rsidR="0084538B" w:rsidRPr="0084538B" w:rsidRDefault="00BB24F7" w:rsidP="00BB24F7">
      <w:pPr>
        <w:pStyle w:val="ListParagraph"/>
        <w:numPr>
          <w:ilvl w:val="2"/>
          <w:numId w:val="1"/>
        </w:numPr>
        <w:rPr>
          <w:rFonts w:eastAsia="Times New Roman"/>
        </w:rPr>
      </w:pPr>
      <w:r>
        <w:rPr>
          <w:rFonts w:eastAsia="Calibri"/>
        </w:rPr>
        <w:t xml:space="preserve">If you are mentoring, you must have an active Tennessee license </w:t>
      </w:r>
    </w:p>
    <w:p w14:paraId="15735F5A" w14:textId="77777777" w:rsidR="0084538B" w:rsidRPr="0084538B" w:rsidRDefault="0084538B" w:rsidP="0084538B">
      <w:pPr>
        <w:pStyle w:val="ListParagraph"/>
        <w:numPr>
          <w:ilvl w:val="1"/>
          <w:numId w:val="1"/>
        </w:numPr>
        <w:rPr>
          <w:rFonts w:eastAsia="Times New Roman"/>
        </w:rPr>
      </w:pPr>
      <w:r>
        <w:rPr>
          <w:rFonts w:eastAsia="Calibri"/>
        </w:rPr>
        <w:t>Lastly, we are working with David in hopes of using True Approve to aid in the pairing process. More to come on that.</w:t>
      </w:r>
    </w:p>
    <w:p w14:paraId="5A8F648A" w14:textId="77777777" w:rsidR="0084538B" w:rsidRPr="0084538B" w:rsidRDefault="0084538B" w:rsidP="0084538B">
      <w:pPr>
        <w:pStyle w:val="ListParagraph"/>
        <w:numPr>
          <w:ilvl w:val="0"/>
          <w:numId w:val="1"/>
        </w:numPr>
        <w:rPr>
          <w:rFonts w:eastAsia="Times New Roman"/>
        </w:rPr>
      </w:pPr>
      <w:r>
        <w:rPr>
          <w:rFonts w:eastAsia="Calibri"/>
        </w:rPr>
        <w:t>Middle District Report – Jennifer Farrar</w:t>
      </w:r>
    </w:p>
    <w:p w14:paraId="56625960" w14:textId="77777777" w:rsidR="0084538B" w:rsidRPr="0084538B" w:rsidRDefault="0084538B" w:rsidP="0084538B">
      <w:pPr>
        <w:pStyle w:val="ListParagraph"/>
        <w:numPr>
          <w:ilvl w:val="1"/>
          <w:numId w:val="1"/>
        </w:numPr>
        <w:rPr>
          <w:rFonts w:eastAsia="Times New Roman"/>
        </w:rPr>
      </w:pPr>
      <w:r>
        <w:rPr>
          <w:rFonts w:eastAsia="Calibri"/>
        </w:rPr>
        <w:t>Next meeting will be Will Taylor presenting QPR Suicide Prevention. This will be held virtually on Saturday June 19</w:t>
      </w:r>
      <w:r w:rsidRPr="0084538B">
        <w:rPr>
          <w:rFonts w:eastAsia="Calibri"/>
          <w:vertAlign w:val="superscript"/>
        </w:rPr>
        <w:t>th</w:t>
      </w:r>
      <w:r>
        <w:rPr>
          <w:rFonts w:eastAsia="Calibri"/>
        </w:rPr>
        <w:t xml:space="preserve"> from 2 to 4 pm. Participants capped at 35. Aspire OT will allow 30 registrants and then after that the participants will have to contact Jennifer. This is to insure we do not get too many registered.</w:t>
      </w:r>
    </w:p>
    <w:p w14:paraId="009301F8" w14:textId="77777777" w:rsidR="0084538B" w:rsidRPr="0084538B" w:rsidRDefault="0084538B" w:rsidP="0084538B">
      <w:pPr>
        <w:pStyle w:val="ListParagraph"/>
        <w:numPr>
          <w:ilvl w:val="1"/>
          <w:numId w:val="1"/>
        </w:numPr>
        <w:rPr>
          <w:rFonts w:eastAsia="Times New Roman"/>
        </w:rPr>
      </w:pPr>
      <w:r>
        <w:rPr>
          <w:rFonts w:eastAsia="Calibri"/>
        </w:rPr>
        <w:lastRenderedPageBreak/>
        <w:t xml:space="preserve">Final meetings of the year will also be virtual. </w:t>
      </w:r>
    </w:p>
    <w:p w14:paraId="13AB19F8" w14:textId="77777777" w:rsidR="0084538B" w:rsidRPr="0084538B" w:rsidRDefault="0084538B" w:rsidP="0084538B">
      <w:pPr>
        <w:pStyle w:val="ListParagraph"/>
        <w:numPr>
          <w:ilvl w:val="2"/>
          <w:numId w:val="1"/>
        </w:numPr>
        <w:rPr>
          <w:rFonts w:eastAsia="Times New Roman"/>
        </w:rPr>
      </w:pPr>
      <w:r>
        <w:rPr>
          <w:rFonts w:eastAsia="Calibri"/>
        </w:rPr>
        <w:t>Next on Wednesday, August 11</w:t>
      </w:r>
      <w:r w:rsidRPr="0084538B">
        <w:rPr>
          <w:rFonts w:eastAsia="Calibri"/>
          <w:vertAlign w:val="superscript"/>
        </w:rPr>
        <w:t>th</w:t>
      </w:r>
      <w:r>
        <w:rPr>
          <w:rFonts w:eastAsia="Calibri"/>
        </w:rPr>
        <w:t xml:space="preserve"> from 7 to 8pm. Julie Jones will be presenting on treatment in acute care</w:t>
      </w:r>
    </w:p>
    <w:p w14:paraId="42A8CCCB" w14:textId="77777777" w:rsidR="0084538B" w:rsidRPr="0084538B" w:rsidRDefault="0084538B" w:rsidP="0084538B">
      <w:pPr>
        <w:pStyle w:val="ListParagraph"/>
        <w:numPr>
          <w:ilvl w:val="2"/>
          <w:numId w:val="1"/>
        </w:numPr>
        <w:rPr>
          <w:rFonts w:eastAsia="Times New Roman"/>
        </w:rPr>
      </w:pPr>
      <w:r>
        <w:rPr>
          <w:rFonts w:eastAsia="Calibri"/>
        </w:rPr>
        <w:t>Then on November 9</w:t>
      </w:r>
      <w:r w:rsidRPr="0084538B">
        <w:rPr>
          <w:rFonts w:eastAsia="Calibri"/>
          <w:vertAlign w:val="superscript"/>
        </w:rPr>
        <w:t>th</w:t>
      </w:r>
      <w:r>
        <w:rPr>
          <w:rFonts w:eastAsia="Calibri"/>
        </w:rPr>
        <w:t xml:space="preserve"> from 7-8pm, Brooke Gentry is going to speak on the transition from the clinic to academia.</w:t>
      </w:r>
    </w:p>
    <w:p w14:paraId="7BF011CA" w14:textId="77777777" w:rsidR="0084538B" w:rsidRPr="0084538B" w:rsidRDefault="0084538B" w:rsidP="0084538B">
      <w:pPr>
        <w:pStyle w:val="ListParagraph"/>
        <w:numPr>
          <w:ilvl w:val="0"/>
          <w:numId w:val="1"/>
        </w:numPr>
        <w:rPr>
          <w:rFonts w:eastAsia="Times New Roman"/>
        </w:rPr>
      </w:pPr>
      <w:r>
        <w:rPr>
          <w:rFonts w:eastAsia="Calibri"/>
        </w:rPr>
        <w:t>East District Report – Julia Schlicher</w:t>
      </w:r>
    </w:p>
    <w:p w14:paraId="759EE0D3" w14:textId="77777777" w:rsidR="0084538B" w:rsidRPr="0084538B" w:rsidRDefault="0084538B" w:rsidP="0084538B">
      <w:pPr>
        <w:pStyle w:val="ListParagraph"/>
        <w:numPr>
          <w:ilvl w:val="1"/>
          <w:numId w:val="1"/>
        </w:numPr>
        <w:rPr>
          <w:rFonts w:eastAsia="Times New Roman"/>
        </w:rPr>
      </w:pPr>
      <w:r>
        <w:rPr>
          <w:rFonts w:eastAsia="Calibri"/>
        </w:rPr>
        <w:t>Introduced Brandy Dixon as East District Secretary</w:t>
      </w:r>
    </w:p>
    <w:p w14:paraId="3EBE3B94" w14:textId="77777777" w:rsidR="0084538B" w:rsidRPr="0084538B" w:rsidRDefault="0084538B" w:rsidP="0084538B">
      <w:pPr>
        <w:pStyle w:val="ListParagraph"/>
        <w:numPr>
          <w:ilvl w:val="1"/>
          <w:numId w:val="1"/>
        </w:numPr>
        <w:rPr>
          <w:rFonts w:eastAsia="Times New Roman"/>
        </w:rPr>
      </w:pPr>
      <w:r>
        <w:rPr>
          <w:rFonts w:eastAsia="Calibri"/>
        </w:rPr>
        <w:t>PAMS course on July 17</w:t>
      </w:r>
      <w:r w:rsidRPr="0084538B">
        <w:rPr>
          <w:rFonts w:eastAsia="Calibri"/>
          <w:vertAlign w:val="superscript"/>
        </w:rPr>
        <w:t>th</w:t>
      </w:r>
      <w:r>
        <w:rPr>
          <w:rFonts w:eastAsia="Calibri"/>
        </w:rPr>
        <w:t xml:space="preserve"> in Knoxville</w:t>
      </w:r>
    </w:p>
    <w:p w14:paraId="125E8EF5" w14:textId="77777777" w:rsidR="00845B4F" w:rsidRPr="00845B4F" w:rsidRDefault="0084538B" w:rsidP="0084538B">
      <w:pPr>
        <w:pStyle w:val="ListParagraph"/>
        <w:numPr>
          <w:ilvl w:val="1"/>
          <w:numId w:val="1"/>
        </w:numPr>
        <w:rPr>
          <w:rFonts w:eastAsia="Times New Roman"/>
        </w:rPr>
      </w:pPr>
      <w:r>
        <w:rPr>
          <w:rFonts w:eastAsia="Calibri"/>
        </w:rPr>
        <w:t>July 24</w:t>
      </w:r>
      <w:r w:rsidRPr="0084538B">
        <w:rPr>
          <w:rFonts w:eastAsia="Calibri"/>
          <w:vertAlign w:val="superscript"/>
        </w:rPr>
        <w:t>th</w:t>
      </w:r>
      <w:r>
        <w:rPr>
          <w:rFonts w:eastAsia="Calibri"/>
        </w:rPr>
        <w:t>, we will host QPR Suicide Prevention with Kaylin. This is going to be hosted by Tennessee Wesleyan’s MOT program</w:t>
      </w:r>
      <w:r w:rsidR="00845B4F">
        <w:rPr>
          <w:rFonts w:eastAsia="Calibri"/>
        </w:rPr>
        <w:t xml:space="preserve">. It will be an in person course. Exciting to start facilitating a relationship with Dr. Maloney and Tennessee Wesleyan. </w:t>
      </w:r>
    </w:p>
    <w:p w14:paraId="3EB27453" w14:textId="77777777" w:rsidR="00845B4F" w:rsidRPr="00845B4F" w:rsidRDefault="00845B4F" w:rsidP="0084538B">
      <w:pPr>
        <w:pStyle w:val="ListParagraph"/>
        <w:numPr>
          <w:ilvl w:val="1"/>
          <w:numId w:val="1"/>
        </w:numPr>
        <w:rPr>
          <w:rFonts w:eastAsia="Times New Roman"/>
        </w:rPr>
      </w:pPr>
      <w:r>
        <w:rPr>
          <w:rFonts w:eastAsia="Calibri"/>
        </w:rPr>
        <w:t>Hope to have a social activity in the next few months.</w:t>
      </w:r>
    </w:p>
    <w:p w14:paraId="4B0668FE" w14:textId="77777777" w:rsidR="00845B4F" w:rsidRPr="00845B4F" w:rsidRDefault="00845B4F" w:rsidP="0084538B">
      <w:pPr>
        <w:pStyle w:val="ListParagraph"/>
        <w:numPr>
          <w:ilvl w:val="1"/>
          <w:numId w:val="1"/>
        </w:numPr>
        <w:rPr>
          <w:rFonts w:eastAsia="Times New Roman"/>
        </w:rPr>
      </w:pPr>
      <w:r>
        <w:rPr>
          <w:rFonts w:eastAsia="Calibri"/>
        </w:rPr>
        <w:t>Have some changes in Knoxville with inpatient adult clinics. Patricia Neal, is going to he joining a joint venture with Encompass. They will be expanding to 2 facilities. One will be free standing as part of Ft. Sanders Medical Center and will have an additional inpatient rehab open with UT and Tennova.</w:t>
      </w:r>
    </w:p>
    <w:p w14:paraId="4362B18E" w14:textId="77777777" w:rsidR="00845B4F" w:rsidRPr="00845B4F" w:rsidRDefault="00845B4F" w:rsidP="00845B4F">
      <w:pPr>
        <w:pStyle w:val="ListParagraph"/>
        <w:numPr>
          <w:ilvl w:val="0"/>
          <w:numId w:val="1"/>
        </w:numPr>
        <w:rPr>
          <w:rFonts w:eastAsia="Times New Roman"/>
        </w:rPr>
      </w:pPr>
      <w:r>
        <w:rPr>
          <w:rFonts w:eastAsia="Calibri"/>
        </w:rPr>
        <w:t>Southeast District Report – Martin Davis</w:t>
      </w:r>
    </w:p>
    <w:p w14:paraId="4C4F673B" w14:textId="77777777" w:rsidR="00EF1188" w:rsidRPr="00EF1188" w:rsidRDefault="00845B4F" w:rsidP="00845B4F">
      <w:pPr>
        <w:pStyle w:val="ListParagraph"/>
        <w:numPr>
          <w:ilvl w:val="1"/>
          <w:numId w:val="1"/>
        </w:numPr>
        <w:rPr>
          <w:rFonts w:eastAsia="Times New Roman"/>
        </w:rPr>
      </w:pPr>
      <w:r>
        <w:rPr>
          <w:rFonts w:eastAsia="Calibri"/>
        </w:rPr>
        <w:t>First would like to thank Abbye Weber who</w:t>
      </w:r>
      <w:r w:rsidR="00EF1188">
        <w:rPr>
          <w:rFonts w:eastAsia="Calibri"/>
        </w:rPr>
        <w:t xml:space="preserve"> presented last month for us on handwriting. We had over 30 participants and learned a lot about strategies and tools for peds in relation to handwriting.</w:t>
      </w:r>
    </w:p>
    <w:p w14:paraId="12B96197" w14:textId="77777777" w:rsidR="00EF1188" w:rsidRPr="00EF1188" w:rsidRDefault="00EF1188" w:rsidP="00845B4F">
      <w:pPr>
        <w:pStyle w:val="ListParagraph"/>
        <w:numPr>
          <w:ilvl w:val="1"/>
          <w:numId w:val="1"/>
        </w:numPr>
        <w:rPr>
          <w:rFonts w:eastAsia="Times New Roman"/>
        </w:rPr>
      </w:pPr>
      <w:r>
        <w:rPr>
          <w:rFonts w:eastAsia="Calibri"/>
        </w:rPr>
        <w:t>Coming up on July 29</w:t>
      </w:r>
      <w:r w:rsidRPr="00EF1188">
        <w:rPr>
          <w:rFonts w:eastAsia="Calibri"/>
          <w:vertAlign w:val="superscript"/>
        </w:rPr>
        <w:t>th</w:t>
      </w:r>
      <w:r>
        <w:rPr>
          <w:rFonts w:eastAsia="Calibri"/>
        </w:rPr>
        <w:t xml:space="preserve"> is going to be about autism and higher education</w:t>
      </w:r>
    </w:p>
    <w:p w14:paraId="266B226F" w14:textId="77777777" w:rsidR="00EF1188" w:rsidRPr="00EF1188" w:rsidRDefault="00EF1188" w:rsidP="00EF1188">
      <w:pPr>
        <w:pStyle w:val="ListParagraph"/>
        <w:numPr>
          <w:ilvl w:val="0"/>
          <w:numId w:val="1"/>
        </w:numPr>
        <w:rPr>
          <w:rFonts w:eastAsia="Times New Roman"/>
        </w:rPr>
      </w:pPr>
      <w:r>
        <w:rPr>
          <w:rFonts w:eastAsia="Calibri"/>
        </w:rPr>
        <w:t xml:space="preserve">Northeast District Report – Kimberly Jessee </w:t>
      </w:r>
    </w:p>
    <w:p w14:paraId="414F9AB1" w14:textId="77777777" w:rsidR="00EF1188" w:rsidRPr="00EF1188" w:rsidRDefault="00EF1188" w:rsidP="00EF1188">
      <w:pPr>
        <w:pStyle w:val="ListParagraph"/>
        <w:numPr>
          <w:ilvl w:val="1"/>
          <w:numId w:val="1"/>
        </w:numPr>
        <w:rPr>
          <w:rFonts w:eastAsia="Times New Roman"/>
        </w:rPr>
      </w:pPr>
      <w:r>
        <w:rPr>
          <w:rFonts w:eastAsia="Calibri"/>
        </w:rPr>
        <w:t>We are currently looking for a location to have a general district meeting to try and get more people involved</w:t>
      </w:r>
    </w:p>
    <w:p w14:paraId="7CB93C8C" w14:textId="77777777" w:rsidR="00EF1188" w:rsidRPr="00EF1188" w:rsidRDefault="00EF1188" w:rsidP="00EF1188">
      <w:pPr>
        <w:pStyle w:val="ListParagraph"/>
        <w:numPr>
          <w:ilvl w:val="1"/>
          <w:numId w:val="1"/>
        </w:numPr>
        <w:rPr>
          <w:rFonts w:eastAsia="Times New Roman"/>
        </w:rPr>
      </w:pPr>
      <w:r>
        <w:rPr>
          <w:rFonts w:eastAsia="Calibri"/>
        </w:rPr>
        <w:t>Next meeting is August 5</w:t>
      </w:r>
      <w:r w:rsidRPr="00EF1188">
        <w:rPr>
          <w:rFonts w:eastAsia="Calibri"/>
          <w:vertAlign w:val="superscript"/>
        </w:rPr>
        <w:t>th</w:t>
      </w:r>
      <w:r>
        <w:rPr>
          <w:rFonts w:eastAsia="Calibri"/>
        </w:rPr>
        <w:t xml:space="preserve"> from 7 to 9 pm with Kaylin presenting QPR. This one will be virtual. Participants will be capped.</w:t>
      </w:r>
    </w:p>
    <w:p w14:paraId="526728F8" w14:textId="77777777" w:rsidR="00EF1188" w:rsidRPr="00EF1188" w:rsidRDefault="00EF1188" w:rsidP="00EF1188">
      <w:pPr>
        <w:pStyle w:val="ListParagraph"/>
        <w:numPr>
          <w:ilvl w:val="0"/>
          <w:numId w:val="1"/>
        </w:numPr>
        <w:rPr>
          <w:rFonts w:eastAsia="Times New Roman"/>
        </w:rPr>
      </w:pPr>
      <w:r>
        <w:rPr>
          <w:rFonts w:eastAsia="Calibri"/>
        </w:rPr>
        <w:t>Rural District Report – Barbara Meussner</w:t>
      </w:r>
    </w:p>
    <w:p w14:paraId="11375D24" w14:textId="77777777" w:rsidR="009D0014" w:rsidRPr="009D0014" w:rsidRDefault="00EF1188" w:rsidP="00EF1188">
      <w:pPr>
        <w:pStyle w:val="ListParagraph"/>
        <w:numPr>
          <w:ilvl w:val="1"/>
          <w:numId w:val="1"/>
        </w:numPr>
        <w:rPr>
          <w:rFonts w:eastAsia="Times New Roman"/>
        </w:rPr>
      </w:pPr>
      <w:r>
        <w:rPr>
          <w:rFonts w:eastAsia="Calibri"/>
        </w:rPr>
        <w:t>We ha</w:t>
      </w:r>
      <w:r w:rsidR="009D0014">
        <w:rPr>
          <w:rFonts w:eastAsia="Calibri"/>
        </w:rPr>
        <w:t>d a blended meeting on Zones of Regulation in May with great attendance. Held it at Samuel Bryant Distillery and on GoTo Meeting. They have offered to allow us to it as many times as we’d like. They had really fun coffee drinks. It was a lot of fun and we learned a lot,</w:t>
      </w:r>
    </w:p>
    <w:p w14:paraId="6970B97A" w14:textId="77777777" w:rsidR="009D0014" w:rsidRPr="009D0014" w:rsidRDefault="009D0014" w:rsidP="00EF1188">
      <w:pPr>
        <w:pStyle w:val="ListParagraph"/>
        <w:numPr>
          <w:ilvl w:val="1"/>
          <w:numId w:val="1"/>
        </w:numPr>
        <w:rPr>
          <w:rFonts w:eastAsia="Times New Roman"/>
        </w:rPr>
      </w:pPr>
      <w:r>
        <w:rPr>
          <w:rFonts w:eastAsia="Calibri"/>
        </w:rPr>
        <w:t>We have a group of 8 from Rural West coming to conference and we have submitted to present.</w:t>
      </w:r>
    </w:p>
    <w:p w14:paraId="7E4B3338" w14:textId="47DF4A46" w:rsidR="009D0014" w:rsidRPr="009D0014" w:rsidRDefault="009D0014" w:rsidP="00EF1188">
      <w:pPr>
        <w:pStyle w:val="ListParagraph"/>
        <w:numPr>
          <w:ilvl w:val="1"/>
          <w:numId w:val="1"/>
        </w:numPr>
        <w:rPr>
          <w:rFonts w:eastAsia="Times New Roman"/>
        </w:rPr>
      </w:pPr>
      <w:r>
        <w:rPr>
          <w:rFonts w:eastAsia="Calibri"/>
        </w:rPr>
        <w:t xml:space="preserve">We have a </w:t>
      </w:r>
      <w:r w:rsidR="001B3990">
        <w:rPr>
          <w:rFonts w:eastAsia="Calibri"/>
        </w:rPr>
        <w:t>PAMS</w:t>
      </w:r>
      <w:r>
        <w:rPr>
          <w:rFonts w:eastAsia="Calibri"/>
        </w:rPr>
        <w:t xml:space="preserve"> course October 21</w:t>
      </w:r>
      <w:r w:rsidRPr="009D0014">
        <w:rPr>
          <w:rFonts w:eastAsia="Calibri"/>
          <w:vertAlign w:val="superscript"/>
        </w:rPr>
        <w:t>st</w:t>
      </w:r>
      <w:r>
        <w:rPr>
          <w:rFonts w:eastAsia="Calibri"/>
        </w:rPr>
        <w:t xml:space="preserve"> to 24</w:t>
      </w:r>
      <w:r w:rsidRPr="009D0014">
        <w:rPr>
          <w:rFonts w:eastAsia="Calibri"/>
          <w:vertAlign w:val="superscript"/>
        </w:rPr>
        <w:t>th</w:t>
      </w:r>
    </w:p>
    <w:p w14:paraId="279FE46C" w14:textId="77777777" w:rsidR="009D0014" w:rsidRPr="009D0014" w:rsidRDefault="009D0014" w:rsidP="009D0014">
      <w:pPr>
        <w:pStyle w:val="ListParagraph"/>
        <w:numPr>
          <w:ilvl w:val="0"/>
          <w:numId w:val="1"/>
        </w:numPr>
        <w:rPr>
          <w:rFonts w:eastAsia="Times New Roman"/>
        </w:rPr>
      </w:pPr>
      <w:r>
        <w:rPr>
          <w:rFonts w:eastAsia="Calibri"/>
        </w:rPr>
        <w:t>Milligan University Report – Landon Pardue</w:t>
      </w:r>
    </w:p>
    <w:p w14:paraId="0B1E90A6" w14:textId="77777777" w:rsidR="009D0014" w:rsidRPr="009D0014" w:rsidRDefault="009D0014" w:rsidP="009D0014">
      <w:pPr>
        <w:pStyle w:val="ListParagraph"/>
        <w:numPr>
          <w:ilvl w:val="1"/>
          <w:numId w:val="1"/>
        </w:numPr>
        <w:rPr>
          <w:rFonts w:eastAsia="Times New Roman"/>
        </w:rPr>
      </w:pPr>
      <w:r>
        <w:rPr>
          <w:rFonts w:eastAsia="Calibri"/>
        </w:rPr>
        <w:t>Our 2</w:t>
      </w:r>
      <w:r w:rsidRPr="009D0014">
        <w:rPr>
          <w:rFonts w:eastAsia="Calibri"/>
          <w:vertAlign w:val="superscript"/>
        </w:rPr>
        <w:t>nd</w:t>
      </w:r>
      <w:r>
        <w:rPr>
          <w:rFonts w:eastAsia="Calibri"/>
        </w:rPr>
        <w:t xml:space="preserve"> year students just started Level II fieldwork</w:t>
      </w:r>
    </w:p>
    <w:p w14:paraId="55E917E8" w14:textId="77777777" w:rsidR="009D0014" w:rsidRPr="009D0014" w:rsidRDefault="009D0014" w:rsidP="009D0014">
      <w:pPr>
        <w:pStyle w:val="ListParagraph"/>
        <w:numPr>
          <w:ilvl w:val="1"/>
          <w:numId w:val="1"/>
        </w:numPr>
        <w:rPr>
          <w:rFonts w:eastAsia="Times New Roman"/>
        </w:rPr>
      </w:pPr>
      <w:r>
        <w:rPr>
          <w:rFonts w:eastAsia="Calibri"/>
        </w:rPr>
        <w:t>All of the 2</w:t>
      </w:r>
      <w:r w:rsidRPr="009D0014">
        <w:rPr>
          <w:rFonts w:eastAsia="Calibri"/>
          <w:vertAlign w:val="superscript"/>
        </w:rPr>
        <w:t>nd</w:t>
      </w:r>
      <w:r>
        <w:rPr>
          <w:rFonts w:eastAsia="Calibri"/>
        </w:rPr>
        <w:t xml:space="preserve"> years are going to be doing an info session for people who don’t really know about Milligan and OT. So far we have about 30 people signed up.</w:t>
      </w:r>
    </w:p>
    <w:p w14:paraId="2EE28C11" w14:textId="77777777" w:rsidR="009D0014" w:rsidRPr="009D0014" w:rsidRDefault="009D0014" w:rsidP="009D0014">
      <w:pPr>
        <w:pStyle w:val="ListParagraph"/>
        <w:numPr>
          <w:ilvl w:val="0"/>
          <w:numId w:val="1"/>
        </w:numPr>
        <w:rPr>
          <w:rFonts w:eastAsia="Times New Roman"/>
        </w:rPr>
      </w:pPr>
      <w:r>
        <w:rPr>
          <w:rFonts w:eastAsia="Calibri"/>
        </w:rPr>
        <w:t>UTC Report – Abigail Glover</w:t>
      </w:r>
    </w:p>
    <w:p w14:paraId="3E2A07BA" w14:textId="77777777" w:rsidR="009D0014" w:rsidRPr="009D0014" w:rsidRDefault="009D0014" w:rsidP="009D0014">
      <w:pPr>
        <w:pStyle w:val="ListParagraph"/>
        <w:numPr>
          <w:ilvl w:val="1"/>
          <w:numId w:val="1"/>
        </w:numPr>
        <w:rPr>
          <w:rFonts w:eastAsia="Times New Roman"/>
        </w:rPr>
      </w:pPr>
      <w:r>
        <w:rPr>
          <w:rFonts w:eastAsia="Calibri"/>
        </w:rPr>
        <w:t>Second years are on Fieldwork and First years just got placements for our mental health fieldworks. Both start in July</w:t>
      </w:r>
    </w:p>
    <w:p w14:paraId="2D2B6EEA" w14:textId="77777777" w:rsidR="009D0014" w:rsidRPr="009D0014" w:rsidRDefault="009D0014" w:rsidP="009D0014">
      <w:pPr>
        <w:pStyle w:val="ListParagraph"/>
        <w:numPr>
          <w:ilvl w:val="1"/>
          <w:numId w:val="1"/>
        </w:numPr>
        <w:rPr>
          <w:rFonts w:eastAsia="Times New Roman"/>
        </w:rPr>
      </w:pPr>
      <w:r>
        <w:rPr>
          <w:rFonts w:eastAsia="Calibri"/>
        </w:rPr>
        <w:t>Planning to have a table at TNOTA</w:t>
      </w:r>
    </w:p>
    <w:p w14:paraId="3D168BDB" w14:textId="77777777" w:rsidR="009D0014" w:rsidRPr="009D0014" w:rsidRDefault="009D0014" w:rsidP="009D0014">
      <w:pPr>
        <w:pStyle w:val="ListParagraph"/>
        <w:numPr>
          <w:ilvl w:val="0"/>
          <w:numId w:val="1"/>
        </w:numPr>
        <w:rPr>
          <w:rFonts w:eastAsia="Times New Roman"/>
        </w:rPr>
      </w:pPr>
      <w:r>
        <w:rPr>
          <w:rFonts w:eastAsia="Calibri"/>
        </w:rPr>
        <w:t>TSU Report – Sandy Dicks</w:t>
      </w:r>
    </w:p>
    <w:p w14:paraId="192B55C3" w14:textId="77777777" w:rsidR="00FB257C" w:rsidRPr="00FB257C" w:rsidRDefault="009D0014" w:rsidP="009D0014">
      <w:pPr>
        <w:pStyle w:val="ListParagraph"/>
        <w:numPr>
          <w:ilvl w:val="1"/>
          <w:numId w:val="1"/>
        </w:numPr>
        <w:rPr>
          <w:rFonts w:eastAsia="Times New Roman"/>
        </w:rPr>
      </w:pPr>
      <w:r>
        <w:rPr>
          <w:rFonts w:eastAsia="Calibri"/>
        </w:rPr>
        <w:t>Second years are starting their Level II’s</w:t>
      </w:r>
    </w:p>
    <w:p w14:paraId="2570E0B0" w14:textId="77777777" w:rsidR="00FB257C" w:rsidRPr="00FB257C" w:rsidRDefault="00FB257C" w:rsidP="009D0014">
      <w:pPr>
        <w:pStyle w:val="ListParagraph"/>
        <w:numPr>
          <w:ilvl w:val="1"/>
          <w:numId w:val="1"/>
        </w:numPr>
        <w:rPr>
          <w:rFonts w:eastAsia="Times New Roman"/>
        </w:rPr>
      </w:pPr>
      <w:r>
        <w:rPr>
          <w:rFonts w:eastAsia="Calibri"/>
        </w:rPr>
        <w:t>First years are starting community based Level I fieldwork</w:t>
      </w:r>
    </w:p>
    <w:p w14:paraId="0C30CF01" w14:textId="77777777" w:rsidR="00FB257C" w:rsidRPr="00FB257C" w:rsidRDefault="00FB257C" w:rsidP="009D0014">
      <w:pPr>
        <w:pStyle w:val="ListParagraph"/>
        <w:numPr>
          <w:ilvl w:val="1"/>
          <w:numId w:val="1"/>
        </w:numPr>
        <w:rPr>
          <w:rFonts w:eastAsia="Times New Roman"/>
        </w:rPr>
      </w:pPr>
      <w:r>
        <w:rPr>
          <w:rFonts w:eastAsia="Calibri"/>
        </w:rPr>
        <w:t>Our SOTA program is preparing for our mentor/mentee for the incoming class</w:t>
      </w:r>
    </w:p>
    <w:p w14:paraId="59DB2F1E" w14:textId="77777777" w:rsidR="00FB257C" w:rsidRPr="00FB257C" w:rsidRDefault="00FB257C" w:rsidP="00FB257C">
      <w:pPr>
        <w:pStyle w:val="ListParagraph"/>
        <w:numPr>
          <w:ilvl w:val="0"/>
          <w:numId w:val="1"/>
        </w:numPr>
        <w:rPr>
          <w:rFonts w:eastAsia="Times New Roman"/>
        </w:rPr>
      </w:pPr>
      <w:r>
        <w:rPr>
          <w:rFonts w:eastAsia="Calibri"/>
        </w:rPr>
        <w:t>South College Report – Delaney Moor</w:t>
      </w:r>
    </w:p>
    <w:p w14:paraId="6879F151" w14:textId="77777777" w:rsidR="00FB257C" w:rsidRPr="00FB257C" w:rsidRDefault="00FB257C" w:rsidP="00FB257C">
      <w:pPr>
        <w:pStyle w:val="ListParagraph"/>
        <w:numPr>
          <w:ilvl w:val="1"/>
          <w:numId w:val="1"/>
        </w:numPr>
        <w:rPr>
          <w:rFonts w:eastAsia="Times New Roman"/>
        </w:rPr>
      </w:pPr>
      <w:r>
        <w:rPr>
          <w:rFonts w:eastAsia="Calibri"/>
        </w:rPr>
        <w:t>We are the second cohort to come through South Colleges OTA program</w:t>
      </w:r>
    </w:p>
    <w:p w14:paraId="50F23D56" w14:textId="77777777" w:rsidR="00FB257C" w:rsidRPr="00FB257C" w:rsidRDefault="00FB257C" w:rsidP="00FB257C">
      <w:pPr>
        <w:pStyle w:val="ListParagraph"/>
        <w:numPr>
          <w:ilvl w:val="1"/>
          <w:numId w:val="1"/>
        </w:numPr>
        <w:rPr>
          <w:rFonts w:eastAsia="Times New Roman"/>
        </w:rPr>
      </w:pPr>
      <w:r>
        <w:rPr>
          <w:rFonts w:eastAsia="Calibri"/>
        </w:rPr>
        <w:lastRenderedPageBreak/>
        <w:t>Second year are going into second fieldwork</w:t>
      </w:r>
    </w:p>
    <w:p w14:paraId="05F076CA" w14:textId="77777777" w:rsidR="00FB257C" w:rsidRPr="00FB257C" w:rsidRDefault="00FB257C" w:rsidP="00FB257C">
      <w:pPr>
        <w:pStyle w:val="ListParagraph"/>
        <w:numPr>
          <w:ilvl w:val="1"/>
          <w:numId w:val="1"/>
        </w:numPr>
        <w:rPr>
          <w:rFonts w:eastAsia="Times New Roman"/>
        </w:rPr>
      </w:pPr>
      <w:r>
        <w:rPr>
          <w:rFonts w:eastAsia="Calibri"/>
        </w:rPr>
        <w:t>Currently finishing up our spring quarter and getting into summer quarter</w:t>
      </w:r>
    </w:p>
    <w:p w14:paraId="091CB16F" w14:textId="72814814" w:rsidR="007F46F8" w:rsidRPr="009235EF" w:rsidRDefault="00FB257C" w:rsidP="00FB257C">
      <w:pPr>
        <w:pStyle w:val="ListParagraph"/>
        <w:numPr>
          <w:ilvl w:val="0"/>
          <w:numId w:val="1"/>
        </w:numPr>
        <w:rPr>
          <w:rFonts w:eastAsia="Times New Roman"/>
        </w:rPr>
      </w:pPr>
      <w:r>
        <w:rPr>
          <w:rFonts w:eastAsia="Calibri"/>
        </w:rPr>
        <w:t>Motion to adjourn: Bhumika Patel. Second: Kimberly Jessee</w:t>
      </w:r>
      <w:r w:rsidR="007F46F8" w:rsidRPr="009235EF">
        <w:rPr>
          <w:rFonts w:eastAsia="Calibri"/>
        </w:rPr>
        <w:br/>
      </w:r>
    </w:p>
    <w:p w14:paraId="0171F024" w14:textId="77777777" w:rsidR="000B74C3" w:rsidRPr="007F46F8" w:rsidRDefault="000B74C3" w:rsidP="000B74C3"/>
    <w:p w14:paraId="313578C6" w14:textId="111648EA" w:rsidR="008C0B72" w:rsidRPr="007F46F8" w:rsidRDefault="00056124" w:rsidP="00D221D0">
      <w:pPr>
        <w:pStyle w:val="ListParagraph"/>
        <w:ind w:left="1440"/>
      </w:pPr>
      <w:r w:rsidRPr="007F46F8">
        <w:rPr>
          <w:rFonts w:eastAsia="Calibri"/>
          <w:sz w:val="26"/>
          <w:szCs w:val="26"/>
        </w:rPr>
        <w:br/>
      </w:r>
    </w:p>
    <w:sectPr w:rsidR="008C0B72" w:rsidRPr="007F4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66A5"/>
    <w:multiLevelType w:val="multilevel"/>
    <w:tmpl w:val="26B2D0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A81A09"/>
    <w:multiLevelType w:val="hybridMultilevel"/>
    <w:tmpl w:val="2124D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2"/>
    <w:rsid w:val="00056124"/>
    <w:rsid w:val="000B74C3"/>
    <w:rsid w:val="001B3990"/>
    <w:rsid w:val="003644FF"/>
    <w:rsid w:val="00373E02"/>
    <w:rsid w:val="004444DD"/>
    <w:rsid w:val="00481F80"/>
    <w:rsid w:val="004D2EF4"/>
    <w:rsid w:val="006B669E"/>
    <w:rsid w:val="006C592F"/>
    <w:rsid w:val="007E2C73"/>
    <w:rsid w:val="007F46F8"/>
    <w:rsid w:val="0084538B"/>
    <w:rsid w:val="00845B4F"/>
    <w:rsid w:val="00885051"/>
    <w:rsid w:val="00893435"/>
    <w:rsid w:val="008C0B72"/>
    <w:rsid w:val="008C2B04"/>
    <w:rsid w:val="009235EF"/>
    <w:rsid w:val="009D0014"/>
    <w:rsid w:val="00AA7519"/>
    <w:rsid w:val="00B50E0D"/>
    <w:rsid w:val="00B770C1"/>
    <w:rsid w:val="00BB24F7"/>
    <w:rsid w:val="00D221D0"/>
    <w:rsid w:val="00EF1188"/>
    <w:rsid w:val="00FB257C"/>
    <w:rsid w:val="00FC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4358"/>
  <w15:chartTrackingRefBased/>
  <w15:docId w15:val="{776F4AD0-7FA6-4B83-9B66-606C3503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E02"/>
    <w:pPr>
      <w:spacing w:after="0" w:line="240" w:lineRule="auto"/>
    </w:pPr>
  </w:style>
  <w:style w:type="paragraph" w:styleId="ListParagraph">
    <w:name w:val="List Paragraph"/>
    <w:basedOn w:val="Normal"/>
    <w:uiPriority w:val="34"/>
    <w:qFormat/>
    <w:rsid w:val="00373E02"/>
    <w:pPr>
      <w:ind w:left="720"/>
      <w:contextualSpacing/>
    </w:pPr>
  </w:style>
  <w:style w:type="paragraph" w:styleId="NormalWeb">
    <w:name w:val="Normal (Web)"/>
    <w:basedOn w:val="Normal"/>
    <w:uiPriority w:val="99"/>
    <w:unhideWhenUsed/>
    <w:rsid w:val="00D221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7255">
      <w:bodyDiv w:val="1"/>
      <w:marLeft w:val="0"/>
      <w:marRight w:val="0"/>
      <w:marTop w:val="0"/>
      <w:marBottom w:val="0"/>
      <w:divBdr>
        <w:top w:val="none" w:sz="0" w:space="0" w:color="auto"/>
        <w:left w:val="none" w:sz="0" w:space="0" w:color="auto"/>
        <w:bottom w:val="none" w:sz="0" w:space="0" w:color="auto"/>
        <w:right w:val="none" w:sz="0" w:space="0" w:color="auto"/>
      </w:divBdr>
    </w:div>
    <w:div w:id="362946679">
      <w:bodyDiv w:val="1"/>
      <w:marLeft w:val="0"/>
      <w:marRight w:val="0"/>
      <w:marTop w:val="0"/>
      <w:marBottom w:val="0"/>
      <w:divBdr>
        <w:top w:val="none" w:sz="0" w:space="0" w:color="auto"/>
        <w:left w:val="none" w:sz="0" w:space="0" w:color="auto"/>
        <w:bottom w:val="none" w:sz="0" w:space="0" w:color="auto"/>
        <w:right w:val="none" w:sz="0" w:space="0" w:color="auto"/>
      </w:divBdr>
    </w:div>
    <w:div w:id="87439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D8CD3-0E04-4D51-992F-A65D1593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2</cp:revision>
  <dcterms:created xsi:type="dcterms:W3CDTF">2021-07-09T18:58:00Z</dcterms:created>
  <dcterms:modified xsi:type="dcterms:W3CDTF">2021-07-09T18:58:00Z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2021-06-11T18:04:47Z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f97f80aa-c12b-4431-9fee-f1b0363e96f4</vt:lpwstr>
  </property>
  <property fmtid="{D5CDD505-2E9C-101B-9397-08002B2CF9AE}" pid="8" name="MSIP_Label_792c8cef-6f2b-4af1-b4ac-d815ff795cd6_ContentBits">
    <vt:lpwstr>0</vt:lpwstr>
  </property>
</Properties>
</file>