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132BC" w14:textId="54292648" w:rsidR="00D9682F" w:rsidRDefault="00375323">
      <w:pPr>
        <w:rPr>
          <w:noProof/>
        </w:rPr>
      </w:pPr>
      <w:r>
        <w:rPr>
          <w:noProof/>
        </w:rPr>
        <w:drawing>
          <wp:anchor distT="0" distB="0" distL="114300" distR="114300" simplePos="0" relativeHeight="251659264" behindDoc="0" locked="0" layoutInCell="1" allowOverlap="1" wp14:anchorId="58942220" wp14:editId="7C012D05">
            <wp:simplePos x="0" y="0"/>
            <wp:positionH relativeFrom="column">
              <wp:posOffset>1057275</wp:posOffset>
            </wp:positionH>
            <wp:positionV relativeFrom="paragraph">
              <wp:posOffset>-542925</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p>
    <w:p w14:paraId="49AE6F99" w14:textId="43FC1972" w:rsidR="00375323" w:rsidRDefault="00375323">
      <w:pPr>
        <w:rPr>
          <w:noProof/>
        </w:rPr>
      </w:pPr>
    </w:p>
    <w:p w14:paraId="549E5BBB" w14:textId="77777777" w:rsidR="00375323" w:rsidRDefault="00375323" w:rsidP="00375323">
      <w:pPr>
        <w:pStyle w:val="NoSpacing"/>
        <w:jc w:val="center"/>
      </w:pPr>
      <w:r>
        <w:t>TNOTA Board Conference Call</w:t>
      </w:r>
    </w:p>
    <w:p w14:paraId="5A3205D9" w14:textId="517D9A98" w:rsidR="00375323" w:rsidRDefault="00375323" w:rsidP="00375323">
      <w:pPr>
        <w:pStyle w:val="NoSpacing"/>
        <w:jc w:val="center"/>
      </w:pPr>
      <w:r>
        <w:t>June 11, 2020</w:t>
      </w:r>
    </w:p>
    <w:p w14:paraId="4C174BC5" w14:textId="77777777" w:rsidR="00375323" w:rsidRDefault="00375323" w:rsidP="00375323">
      <w:pPr>
        <w:pStyle w:val="NoSpacing"/>
      </w:pPr>
    </w:p>
    <w:p w14:paraId="4787CCFD" w14:textId="015A1742" w:rsidR="008011AD" w:rsidRDefault="00375323" w:rsidP="00375323">
      <w:pPr>
        <w:pStyle w:val="NoSpacing"/>
      </w:pPr>
      <w:r>
        <w:t>Cindy DeRuiter Blackwell: President</w:t>
      </w:r>
      <w:r>
        <w:tab/>
      </w:r>
      <w:r>
        <w:tab/>
      </w:r>
      <w:r>
        <w:tab/>
      </w:r>
      <w:r w:rsidR="008011AD">
        <w:t>Brittany Work: Vice-President</w:t>
      </w:r>
    </w:p>
    <w:p w14:paraId="34C29AA9" w14:textId="309885BC" w:rsidR="00375323" w:rsidRDefault="00375323" w:rsidP="00375323">
      <w:pPr>
        <w:pStyle w:val="NoSpacing"/>
      </w:pPr>
      <w:r>
        <w:t>Valery Hanks: Secretary</w:t>
      </w:r>
      <w:r>
        <w:tab/>
      </w:r>
      <w:r>
        <w:tab/>
      </w:r>
      <w:r>
        <w:tab/>
      </w:r>
      <w:r>
        <w:tab/>
      </w:r>
      <w:r w:rsidR="00E31CED">
        <w:tab/>
        <w:t>Channing</w:t>
      </w:r>
      <w:r w:rsidR="004E7E0B">
        <w:t xml:space="preserve"> Rogers: </w:t>
      </w:r>
      <w:r w:rsidR="004E7E0B" w:rsidRPr="004E7E0B">
        <w:t>Treasurer</w:t>
      </w:r>
    </w:p>
    <w:p w14:paraId="28B413EC" w14:textId="04F8AA37" w:rsidR="00375323" w:rsidRDefault="00375323" w:rsidP="00375323">
      <w:pPr>
        <w:pStyle w:val="NoSpacing"/>
      </w:pPr>
      <w:r>
        <w:t>Evan Pendygraft: Membership Chair</w:t>
      </w:r>
      <w:r>
        <w:tab/>
      </w:r>
      <w:r>
        <w:tab/>
      </w:r>
      <w:r>
        <w:tab/>
        <w:t xml:space="preserve">Erika Thomas: </w:t>
      </w:r>
      <w:r w:rsidR="004E7E0B">
        <w:t>Lobbyist</w:t>
      </w:r>
    </w:p>
    <w:p w14:paraId="1F6D0600" w14:textId="3607A7F2" w:rsidR="00375323" w:rsidRDefault="004E7E0B" w:rsidP="00375323">
      <w:pPr>
        <w:pStyle w:val="NoSpacing"/>
      </w:pPr>
      <w:r>
        <w:t>Susan McDonald: Legislative Chair</w:t>
      </w:r>
      <w:r w:rsidR="00375323">
        <w:tab/>
      </w:r>
      <w:r w:rsidR="00375323">
        <w:tab/>
      </w:r>
      <w:r w:rsidR="00375323">
        <w:tab/>
        <w:t>Meagan Oslund: Communications Co-Chair</w:t>
      </w:r>
    </w:p>
    <w:p w14:paraId="348BE97E" w14:textId="21B8761E" w:rsidR="00375323" w:rsidRDefault="00375323" w:rsidP="00375323">
      <w:pPr>
        <w:pStyle w:val="NoSpacing"/>
      </w:pPr>
      <w:r>
        <w:t>Kaylin Flamm: Mental Health Chair</w:t>
      </w:r>
      <w:r>
        <w:tab/>
      </w:r>
      <w:r>
        <w:tab/>
      </w:r>
      <w:r>
        <w:tab/>
      </w:r>
      <w:r w:rsidR="004E7E0B">
        <w:t>Kaylin Flamm</w:t>
      </w:r>
      <w:r>
        <w:t xml:space="preserve"> Mental Health Chair</w:t>
      </w:r>
    </w:p>
    <w:p w14:paraId="76896927" w14:textId="12F6C039" w:rsidR="00375323" w:rsidRDefault="00375323" w:rsidP="00375323">
      <w:pPr>
        <w:pStyle w:val="NoSpacing"/>
      </w:pPr>
      <w:r>
        <w:t>Elise Foust: Continuing Ed Chair</w:t>
      </w:r>
      <w:r>
        <w:tab/>
      </w:r>
      <w:r>
        <w:tab/>
      </w:r>
      <w:r>
        <w:tab/>
      </w:r>
      <w:r>
        <w:tab/>
      </w:r>
      <w:r w:rsidR="004E7E0B">
        <w:t>Morgan Webb: Middle District Chair</w:t>
      </w:r>
    </w:p>
    <w:p w14:paraId="158378AF" w14:textId="708849EF" w:rsidR="00375323" w:rsidRDefault="00375323" w:rsidP="00375323">
      <w:pPr>
        <w:pStyle w:val="NoSpacing"/>
      </w:pPr>
      <w:r>
        <w:t>Ariel McFadden: SE District Chair</w:t>
      </w:r>
      <w:r w:rsidR="004E7E0B">
        <w:tab/>
      </w:r>
      <w:r w:rsidR="004E7E0B">
        <w:tab/>
      </w:r>
      <w:r w:rsidR="004E7E0B">
        <w:tab/>
      </w:r>
      <w:r>
        <w:t>Don Lewis: East District Chair</w:t>
      </w:r>
      <w:r>
        <w:tab/>
      </w:r>
    </w:p>
    <w:p w14:paraId="07A2B850" w14:textId="32D55571" w:rsidR="004E7E0B" w:rsidRDefault="00375323" w:rsidP="00375323">
      <w:pPr>
        <w:pStyle w:val="NoSpacing"/>
      </w:pPr>
      <w:r>
        <w:t>Mesa Smith: Northeast Chair</w:t>
      </w:r>
      <w:r>
        <w:tab/>
      </w:r>
      <w:r>
        <w:tab/>
      </w:r>
      <w:r>
        <w:tab/>
      </w:r>
      <w:r>
        <w:tab/>
      </w:r>
      <w:r w:rsidR="004E7E0B">
        <w:t>Ann Zachary: West District Chair</w:t>
      </w:r>
    </w:p>
    <w:p w14:paraId="3D3B9D14" w14:textId="4232C983" w:rsidR="004E7E0B" w:rsidRDefault="004E7E0B" w:rsidP="00375323">
      <w:pPr>
        <w:pStyle w:val="NoSpacing"/>
      </w:pPr>
      <w:r>
        <w:t>Katie Tenner: West District Co-Chair</w:t>
      </w:r>
      <w:r>
        <w:tab/>
      </w:r>
      <w:r>
        <w:tab/>
      </w:r>
      <w:r>
        <w:tab/>
        <w:t>Belmont Student Rep: Alexandra Ross</w:t>
      </w:r>
    </w:p>
    <w:p w14:paraId="6FB97DC8" w14:textId="065119E2" w:rsidR="00375323" w:rsidRDefault="00375323" w:rsidP="00375323">
      <w:pPr>
        <w:pStyle w:val="NoSpacing"/>
      </w:pPr>
      <w:r>
        <w:t>Heather Wilkey: Milligan Student Rep</w:t>
      </w:r>
      <w:r>
        <w:tab/>
      </w:r>
      <w:r w:rsidR="004E7E0B">
        <w:tab/>
      </w:r>
      <w:r w:rsidR="004E7E0B">
        <w:tab/>
        <w:t>Eden Ellis: TSU Student Rep</w:t>
      </w:r>
    </w:p>
    <w:p w14:paraId="3A1B41F1" w14:textId="26D48EC3" w:rsidR="00375323" w:rsidRDefault="00375323" w:rsidP="00375323">
      <w:pPr>
        <w:pStyle w:val="NoSpacing"/>
      </w:pPr>
      <w:r>
        <w:t>Mary Margaret Reynolds: South College Student Rep</w:t>
      </w:r>
    </w:p>
    <w:p w14:paraId="42BD7DC3" w14:textId="77777777" w:rsidR="00375323" w:rsidRDefault="00375323" w:rsidP="00375323"/>
    <w:p w14:paraId="7A8E790E" w14:textId="77777777" w:rsidR="00375323" w:rsidRDefault="00375323" w:rsidP="00375323">
      <w:pPr>
        <w:pStyle w:val="NoSpacing"/>
        <w:numPr>
          <w:ilvl w:val="0"/>
          <w:numId w:val="1"/>
        </w:numPr>
      </w:pPr>
      <w:r>
        <w:t>Roll Call – Valery Hanks</w:t>
      </w:r>
    </w:p>
    <w:p w14:paraId="46C6F869" w14:textId="7879B819" w:rsidR="00375323" w:rsidRDefault="00375323" w:rsidP="00375323">
      <w:pPr>
        <w:pStyle w:val="NoSpacing"/>
        <w:numPr>
          <w:ilvl w:val="0"/>
          <w:numId w:val="1"/>
        </w:numPr>
      </w:pPr>
      <w:r>
        <w:t>Vote to approve May minutes. Motion to approve – Cindy, 2</w:t>
      </w:r>
      <w:r w:rsidRPr="00822B0A">
        <w:rPr>
          <w:vertAlign w:val="superscript"/>
        </w:rPr>
        <w:t>nd</w:t>
      </w:r>
      <w:r>
        <w:t xml:space="preserve"> – Don</w:t>
      </w:r>
    </w:p>
    <w:p w14:paraId="7098A046" w14:textId="2D200809" w:rsidR="00BF6B77" w:rsidRDefault="00BF6B77" w:rsidP="00375323">
      <w:pPr>
        <w:pStyle w:val="NoSpacing"/>
        <w:numPr>
          <w:ilvl w:val="0"/>
          <w:numId w:val="1"/>
        </w:numPr>
      </w:pPr>
      <w:r>
        <w:t>New Business-- Cindy DeRuiter Blackwell</w:t>
      </w:r>
    </w:p>
    <w:p w14:paraId="64F78998" w14:textId="7A5863C4" w:rsidR="00BF6B77" w:rsidRDefault="00BF6B77" w:rsidP="00BF6B77">
      <w:pPr>
        <w:pStyle w:val="NoSpacing"/>
        <w:numPr>
          <w:ilvl w:val="1"/>
          <w:numId w:val="1"/>
        </w:numPr>
      </w:pPr>
      <w:r>
        <w:t xml:space="preserve">Moved date back for the PAMS course that was supposed to happened in Lebanon because the site does not think that they will be fully open. Moving to August, the week after conference. Going to do a blended model, the didactic content will be delivered via video lecture and then a one-day lab. Can direct questions that this change to Cindy. </w:t>
      </w:r>
    </w:p>
    <w:p w14:paraId="2BF83E48" w14:textId="11551932" w:rsidR="00BF6B77" w:rsidRDefault="00BF6B77" w:rsidP="00BF6B77">
      <w:pPr>
        <w:pStyle w:val="NoSpacing"/>
        <w:numPr>
          <w:ilvl w:val="1"/>
          <w:numId w:val="1"/>
        </w:numPr>
      </w:pPr>
      <w:r>
        <w:t>What TNOTA is going to do in response to the current climate and racial tension, what we can do to make our position absolutely clear in support of all student and practitioners of color. We want to make sure that we are 100% doing everything we can to be supportive.  Would like to open it up to the board to see if we have suggestions about action steps we can take.</w:t>
      </w:r>
    </w:p>
    <w:p w14:paraId="08B446B8" w14:textId="3AE9A4BE" w:rsidR="000009F4" w:rsidRDefault="000009F4" w:rsidP="000009F4">
      <w:pPr>
        <w:pStyle w:val="NoSpacing"/>
        <w:numPr>
          <w:ilvl w:val="2"/>
          <w:numId w:val="1"/>
        </w:numPr>
      </w:pPr>
      <w:r>
        <w:t xml:space="preserve">Kaylin suggested that we provide some mental health resources for our students and fellow practitioners that are dealing with the stress related to this. </w:t>
      </w:r>
      <w:r w:rsidR="008011AD">
        <w:t>Also,</w:t>
      </w:r>
      <w:r>
        <w:t xml:space="preserve"> some education resources on racism and racism in healthcare to help people not of color on how they can do better for profession to support our peers and our patients. </w:t>
      </w:r>
    </w:p>
    <w:p w14:paraId="744E237F" w14:textId="495F5B35" w:rsidR="000009F4" w:rsidRDefault="000009F4" w:rsidP="000009F4">
      <w:pPr>
        <w:pStyle w:val="NoSpacing"/>
        <w:numPr>
          <w:ilvl w:val="2"/>
          <w:numId w:val="1"/>
        </w:numPr>
      </w:pPr>
      <w:r>
        <w:t>Susan and Cindy shared that AOTA has several resources on their website. They are doing some listening sessions; we can go that direction. Want to provide people the opportunity to offer feedback but want it to be action oriented.</w:t>
      </w:r>
    </w:p>
    <w:p w14:paraId="6A3AEE79" w14:textId="45D4AF2F" w:rsidR="008011AD" w:rsidRDefault="008011AD" w:rsidP="000009F4">
      <w:pPr>
        <w:pStyle w:val="NoSpacing"/>
        <w:numPr>
          <w:ilvl w:val="2"/>
          <w:numId w:val="1"/>
        </w:numPr>
      </w:pPr>
      <w:r>
        <w:t>Brittany reports that Vanderbilt put out a lot of resources and she will look to see if there</w:t>
      </w:r>
    </w:p>
    <w:p w14:paraId="0B5165B6" w14:textId="55DC2FB7" w:rsidR="008011AD" w:rsidRDefault="008011AD" w:rsidP="000009F4">
      <w:pPr>
        <w:pStyle w:val="NoSpacing"/>
        <w:numPr>
          <w:ilvl w:val="2"/>
          <w:numId w:val="1"/>
        </w:numPr>
      </w:pPr>
      <w:r>
        <w:t xml:space="preserve">Stephanie Lancaster, our RA Rep, is very involved with COTAD, The Coalition of Occupational Therapy Advocates for Diversity. COTAD and Stephanie have been putting out great resources as well. Cindy and the peds COP did a mini-session this past Monday night addressing cultural responses, experiences, and how it effects our practice. </w:t>
      </w:r>
    </w:p>
    <w:p w14:paraId="7FCEACA2" w14:textId="6F532022" w:rsidR="008011AD" w:rsidRDefault="008011AD" w:rsidP="008011AD">
      <w:pPr>
        <w:pStyle w:val="NoSpacing"/>
        <w:numPr>
          <w:ilvl w:val="2"/>
          <w:numId w:val="1"/>
        </w:numPr>
      </w:pPr>
      <w:r>
        <w:lastRenderedPageBreak/>
        <w:t>Kaylin suggested introducing a Diversity Chair on the board, so we are ensuring that we continue to address these issues in the future as an organization. Whitney, per Cindy, in her role as Advocacy Chair her desire to tackle some of these issues.  Specifically looking at recruitment strategies for our leadership team and how people are being tapped into by the leadership team. How we can seek out other voices and bring on board different people to our team.  This may turn into something like a Diversity team. If anyone else is interested in being a part of that, email Cindy or Whitney.</w:t>
      </w:r>
    </w:p>
    <w:p w14:paraId="7B1F6E12" w14:textId="558625A1" w:rsidR="008011AD" w:rsidRDefault="008011AD" w:rsidP="000009F4">
      <w:pPr>
        <w:pStyle w:val="NoSpacing"/>
        <w:numPr>
          <w:ilvl w:val="2"/>
          <w:numId w:val="1"/>
        </w:numPr>
      </w:pPr>
      <w:r>
        <w:t>Reach out to Cindy if you have ideas, comments, etc related to this topic.</w:t>
      </w:r>
    </w:p>
    <w:p w14:paraId="680706BB" w14:textId="52580026" w:rsidR="00BF6B77" w:rsidRDefault="00806775" w:rsidP="00375323">
      <w:pPr>
        <w:pStyle w:val="NoSpacing"/>
        <w:numPr>
          <w:ilvl w:val="0"/>
          <w:numId w:val="1"/>
        </w:numPr>
      </w:pPr>
      <w:r>
        <w:t>Conference—Brittany Work</w:t>
      </w:r>
    </w:p>
    <w:p w14:paraId="150A8DF8" w14:textId="4D873739" w:rsidR="00806775" w:rsidRDefault="00806775" w:rsidP="00806775">
      <w:pPr>
        <w:pStyle w:val="NoSpacing"/>
        <w:numPr>
          <w:ilvl w:val="1"/>
          <w:numId w:val="1"/>
        </w:numPr>
      </w:pPr>
      <w:r>
        <w:t xml:space="preserve">We are moving forward with the virtual conference via Aspire OT.  We have been communicating with them to discuss how this will look.  We have developed a blank schedule template for them to work from and to get an idea of how much support to provide us during that time. </w:t>
      </w:r>
    </w:p>
    <w:p w14:paraId="575E556E" w14:textId="792131F2" w:rsidR="00806775" w:rsidRDefault="00806775" w:rsidP="00806775">
      <w:pPr>
        <w:pStyle w:val="NoSpacing"/>
        <w:numPr>
          <w:ilvl w:val="1"/>
          <w:numId w:val="1"/>
        </w:numPr>
      </w:pPr>
      <w:r>
        <w:t>Morgan had emailed earlier about students fundraising during conference. The committee is ok with this, we just have to work out the logistics of it. We can promote in between sessions or social media.</w:t>
      </w:r>
    </w:p>
    <w:p w14:paraId="09860582" w14:textId="27EAC39D" w:rsidR="00806775" w:rsidRDefault="00806775" w:rsidP="00806775">
      <w:pPr>
        <w:pStyle w:val="NoSpacing"/>
        <w:numPr>
          <w:ilvl w:val="1"/>
          <w:numId w:val="1"/>
        </w:numPr>
      </w:pPr>
      <w:r>
        <w:t>We have 10 sessions, 4 of them are posters now. Submission have been coming in at a steady pace.</w:t>
      </w:r>
    </w:p>
    <w:p w14:paraId="1173F97B" w14:textId="745F297C" w:rsidR="00806775" w:rsidRDefault="00806775" w:rsidP="00806775">
      <w:pPr>
        <w:pStyle w:val="NoSpacing"/>
        <w:numPr>
          <w:ilvl w:val="1"/>
          <w:numId w:val="1"/>
        </w:numPr>
      </w:pPr>
      <w:r>
        <w:t>Closing call for papers at the end of the month to allow enough time for Aspire OT to be prepared.</w:t>
      </w:r>
    </w:p>
    <w:p w14:paraId="01C776E2" w14:textId="32840E51" w:rsidR="00806775" w:rsidRDefault="00806775" w:rsidP="00806775">
      <w:pPr>
        <w:pStyle w:val="NoSpacing"/>
        <w:numPr>
          <w:ilvl w:val="1"/>
          <w:numId w:val="1"/>
        </w:numPr>
      </w:pPr>
      <w:r>
        <w:t xml:space="preserve">Morgan reports that all of the speakers and topics are planned for the Student Conclave. </w:t>
      </w:r>
    </w:p>
    <w:p w14:paraId="0F25FB71" w14:textId="5871D9D9" w:rsidR="00806775" w:rsidRDefault="00806775" w:rsidP="00806775">
      <w:pPr>
        <w:pStyle w:val="NoSpacing"/>
        <w:numPr>
          <w:ilvl w:val="0"/>
          <w:numId w:val="1"/>
        </w:numPr>
      </w:pPr>
      <w:r>
        <w:t>Treasury Report—Channing</w:t>
      </w:r>
    </w:p>
    <w:p w14:paraId="0E18A26B" w14:textId="3E43E872" w:rsidR="00806775" w:rsidRDefault="00065259" w:rsidP="00806775">
      <w:pPr>
        <w:pStyle w:val="NoSpacing"/>
        <w:numPr>
          <w:ilvl w:val="1"/>
          <w:numId w:val="1"/>
        </w:numPr>
      </w:pPr>
      <w:r>
        <w:t>May income $2,272.55, majority of that being membership dues. Expenses $4613.33, majority of that being for annual website fees. Total for May $-2340.78</w:t>
      </w:r>
    </w:p>
    <w:p w14:paraId="57910BE4" w14:textId="57BEA09D" w:rsidR="00065259" w:rsidRDefault="00065259" w:rsidP="00806775">
      <w:pPr>
        <w:pStyle w:val="NoSpacing"/>
        <w:numPr>
          <w:ilvl w:val="1"/>
          <w:numId w:val="1"/>
        </w:numPr>
      </w:pPr>
      <w:r>
        <w:t>YTD May 2019 $-3405.87 compared to YTD May 2020 -$7,294.85</w:t>
      </w:r>
    </w:p>
    <w:p w14:paraId="47247CAE" w14:textId="035643D1" w:rsidR="00065259" w:rsidRDefault="00065259" w:rsidP="00065259">
      <w:pPr>
        <w:pStyle w:val="NoSpacing"/>
        <w:numPr>
          <w:ilvl w:val="0"/>
          <w:numId w:val="1"/>
        </w:numPr>
      </w:pPr>
      <w:r>
        <w:t>Legislative Update—Susan McDonald and Erika Thomas</w:t>
      </w:r>
    </w:p>
    <w:p w14:paraId="1F745EF4" w14:textId="62C543BE" w:rsidR="00065259" w:rsidRDefault="00065259" w:rsidP="00065259">
      <w:pPr>
        <w:pStyle w:val="NoSpacing"/>
        <w:numPr>
          <w:ilvl w:val="1"/>
          <w:numId w:val="1"/>
        </w:numPr>
      </w:pPr>
      <w:r>
        <w:t xml:space="preserve">Lobbyists have been in a holding pattern as they have not had access to the state capital to push legislation, it’s become a saga with a lot of back and forth. The main legislation is the Telemedicine </w:t>
      </w:r>
      <w:r w:rsidR="00CF4320">
        <w:t xml:space="preserve">Bill that we have been pushing for OT and other healthcare clients. They are still uncertain when this conference will be meeting.  The Senate concluded business today and refused to proceed with actions on the bill, but also did not announce a conference committee and a date. Suspect it will be announced on Monday and the committee will be in meeting on Tuesday. </w:t>
      </w:r>
    </w:p>
    <w:p w14:paraId="5D2EAD90" w14:textId="13B33572" w:rsidR="00CF4320" w:rsidRDefault="00CF4320" w:rsidP="00065259">
      <w:pPr>
        <w:pStyle w:val="NoSpacing"/>
        <w:numPr>
          <w:ilvl w:val="1"/>
          <w:numId w:val="1"/>
        </w:numPr>
      </w:pPr>
      <w:r>
        <w:t xml:space="preserve">As far as advocacy, we need to continue to communicate with the senators.  They have </w:t>
      </w:r>
      <w:r w:rsidR="008F7BD6">
        <w:t xml:space="preserve">essentially </w:t>
      </w:r>
      <w:r>
        <w:t>killed the bill</w:t>
      </w:r>
      <w:r w:rsidR="008F7BD6">
        <w:t>. T</w:t>
      </w:r>
      <w:r>
        <w:t>hey have killed every single provider friendly bill that has gone through the legislation. The Telemedicine bill is the only one that has been passed in the Senate, the House, and in the budget. They just have to figure out how they want to make that bill the same. What would be helpful from TNOTA is that you have been doing this under Governor Lee’s Executive Order, so that what you should hammer down on.  The Senate does not want to pass a mandate, they don’t want payment parity. It is purely political. If we come at it from the perspective that we are already doing this via the executive order AND you will lose the ability to do this if this bill doesn’t pass. She suggested sending a letter from the organization directly to Senator Bailey’s office in Sparta</w:t>
      </w:r>
      <w:r w:rsidR="008F7BD6">
        <w:t xml:space="preserve">, Erika can help with this. </w:t>
      </w:r>
    </w:p>
    <w:p w14:paraId="68449ED5" w14:textId="6F59F2A6" w:rsidR="008F7BD6" w:rsidRDefault="008F7BD6" w:rsidP="00065259">
      <w:pPr>
        <w:pStyle w:val="NoSpacing"/>
        <w:numPr>
          <w:ilvl w:val="1"/>
          <w:numId w:val="1"/>
        </w:numPr>
      </w:pPr>
      <w:r>
        <w:t xml:space="preserve">Lobbyist have been actively engaged with the Safe Harbor Bill. Immunity protection bill that is primarily being used to protect businesses, but it does protect health care providers too for frivolous related lawsuits for essential businesses if they have been </w:t>
      </w:r>
      <w:r>
        <w:lastRenderedPageBreak/>
        <w:t>following CDC guidelines. There is uncertain</w:t>
      </w:r>
      <w:r w:rsidR="00C02B4E">
        <w:t>t</w:t>
      </w:r>
      <w:r>
        <w:t xml:space="preserve">y about it being applied retroactively, there are some constitutionality issues about that. Erika thinks this is another bill that will go to committee </w:t>
      </w:r>
      <w:r w:rsidR="009B1544">
        <w:t xml:space="preserve">conference </w:t>
      </w:r>
      <w:r>
        <w:t xml:space="preserve">before it passes. </w:t>
      </w:r>
    </w:p>
    <w:p w14:paraId="7E3D00F1" w14:textId="312D29B3" w:rsidR="008F7BD6" w:rsidRDefault="00C5799B" w:rsidP="00065259">
      <w:pPr>
        <w:pStyle w:val="NoSpacing"/>
        <w:numPr>
          <w:ilvl w:val="1"/>
          <w:numId w:val="1"/>
        </w:numPr>
      </w:pPr>
      <w:r>
        <w:t>Susan updated on information regarding communication with the Affairs Office at AOTA.  Congressman Chuck Fleshman speak to our class last week via Zoom so she was in contact with the office to get talking points that the class should bring up with him. They were able to discuss the opportunities and challenges related to COVID-19 and to get his perspective.  They were able to advocate for continuation for CMS for telehealth. Also brought up the Next Cares Act including OT in this, for business loans for nurses.  He was not as receptive to this as he was to telehealth. 24 letters went to that level to continue Telemedicine. Asked to have a student write up something for social media post.</w:t>
      </w:r>
    </w:p>
    <w:p w14:paraId="2CA5747F" w14:textId="7C4A32BE" w:rsidR="00C5799B" w:rsidRDefault="00C5799B" w:rsidP="00065259">
      <w:pPr>
        <w:pStyle w:val="NoSpacing"/>
        <w:numPr>
          <w:ilvl w:val="1"/>
          <w:numId w:val="1"/>
        </w:numPr>
      </w:pPr>
      <w:r>
        <w:t>Push out another call of action first of the week. Sent out email blast end of May and we can send out another to explain why the date changed and</w:t>
      </w:r>
      <w:r w:rsidR="009774CB">
        <w:t xml:space="preserve"> why this date is important. Push for this bill and need to pressure Gov. Lee to continue his executive order to allow OT’s to practice Telemedicine.  Payment parity will not matter if we cannot do it via our practice act. Erika states that we have leverage in that we have been doing it and a lot of the Senators represent very rural areas; we can make this relatable to them.  </w:t>
      </w:r>
    </w:p>
    <w:p w14:paraId="36DC015D" w14:textId="7900119C" w:rsidR="00C5799B" w:rsidRDefault="009774CB" w:rsidP="00C5799B">
      <w:pPr>
        <w:pStyle w:val="NoSpacing"/>
        <w:numPr>
          <w:ilvl w:val="0"/>
          <w:numId w:val="1"/>
        </w:numPr>
      </w:pPr>
      <w:r>
        <w:t>Membership Report--Evan Pendygraft</w:t>
      </w:r>
    </w:p>
    <w:p w14:paraId="2BDFD422" w14:textId="3102F73F" w:rsidR="009774CB" w:rsidRDefault="009774CB" w:rsidP="009774CB">
      <w:pPr>
        <w:pStyle w:val="NoSpacing"/>
        <w:numPr>
          <w:ilvl w:val="1"/>
          <w:numId w:val="1"/>
        </w:numPr>
      </w:pPr>
      <w:r>
        <w:t xml:space="preserve">First yr. OT’s – 31, up 3 from last yr. </w:t>
      </w:r>
    </w:p>
    <w:p w14:paraId="44D9E0B0" w14:textId="77777777" w:rsidR="009774CB" w:rsidRDefault="009774CB" w:rsidP="009774CB">
      <w:pPr>
        <w:pStyle w:val="NoSpacing"/>
        <w:numPr>
          <w:ilvl w:val="1"/>
          <w:numId w:val="1"/>
        </w:numPr>
      </w:pPr>
      <w:r>
        <w:t xml:space="preserve">First yr. OTA’s – 20, even compared to last yr. </w:t>
      </w:r>
    </w:p>
    <w:p w14:paraId="758D8C96" w14:textId="36831715" w:rsidR="009774CB" w:rsidRDefault="009774CB" w:rsidP="009774CB">
      <w:pPr>
        <w:pStyle w:val="NoSpacing"/>
        <w:numPr>
          <w:ilvl w:val="1"/>
          <w:numId w:val="1"/>
        </w:numPr>
      </w:pPr>
      <w:r>
        <w:t>OT’s – 184, up 36 from last yr.</w:t>
      </w:r>
    </w:p>
    <w:p w14:paraId="52574FBA" w14:textId="4F73FB05" w:rsidR="009774CB" w:rsidRDefault="009774CB" w:rsidP="009774CB">
      <w:pPr>
        <w:pStyle w:val="NoSpacing"/>
        <w:numPr>
          <w:ilvl w:val="1"/>
          <w:numId w:val="1"/>
        </w:numPr>
      </w:pPr>
      <w:r>
        <w:t xml:space="preserve">OTA’s – 66, up 6 from last yr. </w:t>
      </w:r>
    </w:p>
    <w:p w14:paraId="7A9A6883" w14:textId="77777777" w:rsidR="009774CB" w:rsidRDefault="009774CB" w:rsidP="009774CB">
      <w:pPr>
        <w:pStyle w:val="NoSpacing"/>
        <w:numPr>
          <w:ilvl w:val="1"/>
          <w:numId w:val="1"/>
        </w:numPr>
      </w:pPr>
      <w:r>
        <w:t>Retired – 3, up from 1 last yr.</w:t>
      </w:r>
    </w:p>
    <w:p w14:paraId="10A8508B" w14:textId="6EBF26E3" w:rsidR="009774CB" w:rsidRDefault="009774CB" w:rsidP="009774CB">
      <w:pPr>
        <w:pStyle w:val="NoSpacing"/>
        <w:numPr>
          <w:ilvl w:val="1"/>
          <w:numId w:val="1"/>
        </w:numPr>
      </w:pPr>
      <w:r>
        <w:t>Students – 279, up 4 from last yr.</w:t>
      </w:r>
    </w:p>
    <w:p w14:paraId="2426AE27" w14:textId="56FEF533" w:rsidR="009774CB" w:rsidRDefault="009774CB" w:rsidP="009774CB">
      <w:pPr>
        <w:pStyle w:val="NoSpacing"/>
        <w:numPr>
          <w:ilvl w:val="1"/>
          <w:numId w:val="1"/>
        </w:numPr>
      </w:pPr>
      <w:r>
        <w:t>Total – 583 members vs 532 a year ago</w:t>
      </w:r>
    </w:p>
    <w:p w14:paraId="73DEBFEF" w14:textId="77777777" w:rsidR="009B1544" w:rsidRDefault="009774CB" w:rsidP="009774CB">
      <w:pPr>
        <w:pStyle w:val="NoSpacing"/>
        <w:numPr>
          <w:ilvl w:val="0"/>
          <w:numId w:val="1"/>
        </w:numPr>
      </w:pPr>
      <w:r>
        <w:t>TNOTF—</w:t>
      </w:r>
      <w:r w:rsidR="009B1544">
        <w:t xml:space="preserve">No representative on the call. </w:t>
      </w:r>
    </w:p>
    <w:p w14:paraId="0E117A33" w14:textId="26835BA4" w:rsidR="009774CB" w:rsidRDefault="009774CB" w:rsidP="009B1544">
      <w:pPr>
        <w:pStyle w:val="NoSpacing"/>
        <w:numPr>
          <w:ilvl w:val="1"/>
          <w:numId w:val="1"/>
        </w:numPr>
      </w:pPr>
      <w:r>
        <w:t>Cindy did speak to Amanda and we’re still waiting on paperwork to be filed</w:t>
      </w:r>
      <w:r w:rsidR="009B1544">
        <w:t>.</w:t>
      </w:r>
    </w:p>
    <w:p w14:paraId="185F5EAC" w14:textId="48314C3F" w:rsidR="009B1544" w:rsidRDefault="009B1544" w:rsidP="009B1544">
      <w:pPr>
        <w:pStyle w:val="NoSpacing"/>
        <w:numPr>
          <w:ilvl w:val="1"/>
          <w:numId w:val="1"/>
        </w:numPr>
      </w:pPr>
      <w:r>
        <w:t>If can get everything in place in time for conference, then we could take tax deductible donations</w:t>
      </w:r>
    </w:p>
    <w:p w14:paraId="2646F291" w14:textId="1FFF7B2C" w:rsidR="004E7E0B" w:rsidRDefault="004E7E0B" w:rsidP="004E7E0B">
      <w:pPr>
        <w:pStyle w:val="NoSpacing"/>
        <w:numPr>
          <w:ilvl w:val="0"/>
          <w:numId w:val="1"/>
        </w:numPr>
      </w:pPr>
      <w:r>
        <w:t>Communications and Social Media Report—Meagan Oslund</w:t>
      </w:r>
    </w:p>
    <w:p w14:paraId="0826B90D" w14:textId="44EDF4C7" w:rsidR="009B1544" w:rsidRPr="009B1544" w:rsidRDefault="009B1544" w:rsidP="009B1544">
      <w:pPr>
        <w:pStyle w:val="NoSpacing"/>
        <w:numPr>
          <w:ilvl w:val="1"/>
          <w:numId w:val="1"/>
        </w:numPr>
      </w:pPr>
      <w:r w:rsidRPr="009B1544">
        <w:t>Email stuff is going well</w:t>
      </w:r>
    </w:p>
    <w:p w14:paraId="77D4523A" w14:textId="72A42F6E" w:rsidR="009B1544" w:rsidRDefault="009B1544" w:rsidP="009B1544">
      <w:pPr>
        <w:pStyle w:val="NoSpacing"/>
        <w:numPr>
          <w:ilvl w:val="1"/>
          <w:numId w:val="1"/>
        </w:numPr>
      </w:pPr>
      <w:r w:rsidRPr="009B1544">
        <w:t>Submissions for Ju</w:t>
      </w:r>
      <w:r>
        <w:t>ly email blast sue June 27</w:t>
      </w:r>
      <w:r w:rsidRPr="009B1544">
        <w:rPr>
          <w:vertAlign w:val="superscript"/>
        </w:rPr>
        <w:t>th</w:t>
      </w:r>
      <w:r>
        <w:t xml:space="preserve"> and she will send the form out tomorrow</w:t>
      </w:r>
    </w:p>
    <w:p w14:paraId="1FBC9649" w14:textId="0D8503B9" w:rsidR="009B1544" w:rsidRDefault="009B1544" w:rsidP="009B1544">
      <w:pPr>
        <w:pStyle w:val="NoSpacing"/>
        <w:numPr>
          <w:ilvl w:val="1"/>
          <w:numId w:val="1"/>
        </w:numPr>
      </w:pPr>
      <w:r>
        <w:t>If you submit event, can include in email blast and then send out day of reminder via email and social media</w:t>
      </w:r>
    </w:p>
    <w:p w14:paraId="42EC95AA" w14:textId="14A4800E" w:rsidR="009B1544" w:rsidRDefault="009B1544" w:rsidP="009B1544">
      <w:pPr>
        <w:pStyle w:val="NoSpacing"/>
        <w:numPr>
          <w:ilvl w:val="0"/>
          <w:numId w:val="1"/>
        </w:numPr>
      </w:pPr>
      <w:r>
        <w:t>Mental Health Report—Kaylin Flamm</w:t>
      </w:r>
    </w:p>
    <w:p w14:paraId="05D15542" w14:textId="6A1C73CE" w:rsidR="009B1544" w:rsidRDefault="009B1544" w:rsidP="009B1544">
      <w:pPr>
        <w:pStyle w:val="NoSpacing"/>
        <w:numPr>
          <w:ilvl w:val="1"/>
          <w:numId w:val="1"/>
        </w:numPr>
      </w:pPr>
      <w:r>
        <w:t>She is working on QPR training still, it is hefty material. Is compliance day still planned?  Cindy said it is still on the calendar unless we hear something from the site. Room is not very large, we will have to follow social distances.  Going to ask Amanda</w:t>
      </w:r>
      <w:r w:rsidR="00CB7A2F">
        <w:t xml:space="preserve"> about changing to a larger room so we can space out more. Kaylin will have to reach out to another instructor because she will not have her instructor certification by then. Right now we only have 3 people signed up.  Will advertise on social media and then see how the numbers look closer to date. May have to move to virtual platform. </w:t>
      </w:r>
    </w:p>
    <w:p w14:paraId="60938D9C" w14:textId="6D1D42BF" w:rsidR="00CB7A2F" w:rsidRDefault="00CB7A2F" w:rsidP="009B1544">
      <w:pPr>
        <w:pStyle w:val="NoSpacing"/>
        <w:numPr>
          <w:ilvl w:val="1"/>
          <w:numId w:val="1"/>
        </w:numPr>
      </w:pPr>
      <w:r>
        <w:t xml:space="preserve">Ariel asked about the CEU’s allowed online vs. in person.  Executive order has suspended this for right now but she is curious about how long this will be in effect.  Answer is we don’t know, that would be a question for the state board, as TNOTA does not have any control.  Cindy anticipates that the board is going to say you have had 2 years and this has only been 3 months, so they are not likely to allow to change </w:t>
      </w:r>
      <w:r>
        <w:lastRenderedPageBreak/>
        <w:t>requirements.  One thing that is important to remind members of is that our virtual classes that are live and have an interactive component can be counted towards the 12 hours that are required in-person.</w:t>
      </w:r>
    </w:p>
    <w:p w14:paraId="16967986" w14:textId="52152124" w:rsidR="003A7FA0" w:rsidRDefault="003A7FA0" w:rsidP="003A7FA0">
      <w:pPr>
        <w:pStyle w:val="NoSpacing"/>
        <w:numPr>
          <w:ilvl w:val="0"/>
          <w:numId w:val="1"/>
        </w:numPr>
      </w:pPr>
      <w:r>
        <w:t>Continuing Education Report—Elise Foust</w:t>
      </w:r>
    </w:p>
    <w:p w14:paraId="0FA54BCE" w14:textId="41E61432" w:rsidR="003A7FA0" w:rsidRDefault="003A7FA0" w:rsidP="003A7FA0">
      <w:pPr>
        <w:pStyle w:val="NoSpacing"/>
        <w:numPr>
          <w:ilvl w:val="1"/>
          <w:numId w:val="1"/>
        </w:numPr>
      </w:pPr>
      <w:r>
        <w:t>Spoke to COTA liaison for the South Carolina OT Association, she had reached out about our partnership with Aspire. Had questions about the benefits, etc. She also had questions about how we get speakers for our district meetings. She complimented the TN association and said how the SC Association is really impressed with what has been done with our website and what has been done over the last few years.</w:t>
      </w:r>
    </w:p>
    <w:p w14:paraId="32A1AC6A" w14:textId="579E1289" w:rsidR="003A7FA0" w:rsidRDefault="003A7FA0" w:rsidP="003A7FA0">
      <w:pPr>
        <w:pStyle w:val="NoSpacing"/>
        <w:numPr>
          <w:ilvl w:val="1"/>
          <w:numId w:val="1"/>
        </w:numPr>
      </w:pPr>
      <w:r>
        <w:t xml:space="preserve">Reminder to email </w:t>
      </w:r>
      <w:hyperlink r:id="rId6" w:history="1">
        <w:r w:rsidRPr="005C7B12">
          <w:rPr>
            <w:rStyle w:val="Hyperlink"/>
          </w:rPr>
          <w:t>continuinged@tnota.org</w:t>
        </w:r>
      </w:hyperlink>
      <w:r>
        <w:t xml:space="preserve"> 2 weeks prior to any district meeting with flyers, course info, and objectives so she can get the speaker letters sent out in a timely fashion.</w:t>
      </w:r>
    </w:p>
    <w:p w14:paraId="663A095A" w14:textId="4C4D5D88" w:rsidR="003A7FA0" w:rsidRDefault="003A7FA0" w:rsidP="003A7FA0">
      <w:pPr>
        <w:pStyle w:val="NoSpacing"/>
        <w:numPr>
          <w:ilvl w:val="0"/>
          <w:numId w:val="1"/>
        </w:numPr>
      </w:pPr>
      <w:r>
        <w:t>Student Involvement Report—Morgan Webb</w:t>
      </w:r>
    </w:p>
    <w:p w14:paraId="4F09FAF4" w14:textId="0B26A3E8" w:rsidR="003A7FA0" w:rsidRDefault="003A7FA0" w:rsidP="003A7FA0">
      <w:pPr>
        <w:pStyle w:val="NoSpacing"/>
        <w:numPr>
          <w:ilvl w:val="1"/>
          <w:numId w:val="1"/>
        </w:numPr>
      </w:pPr>
      <w:r>
        <w:t xml:space="preserve">Talked about the student track earlier in the call. </w:t>
      </w:r>
    </w:p>
    <w:p w14:paraId="646AC1C9" w14:textId="22627A20" w:rsidR="003A7FA0" w:rsidRDefault="003A7FA0" w:rsidP="003A7FA0">
      <w:pPr>
        <w:pStyle w:val="NoSpacing"/>
        <w:numPr>
          <w:ilvl w:val="1"/>
          <w:numId w:val="1"/>
        </w:numPr>
      </w:pPr>
      <w:r>
        <w:t>Started “Student Sundays” on June 7, these will have student specific content including resources, membership benefits, student member spotlight, social media takeovers, and A day in the life of a ___ OT practitioner.</w:t>
      </w:r>
    </w:p>
    <w:p w14:paraId="36F3E8A1" w14:textId="71556857" w:rsidR="003A7FA0" w:rsidRDefault="003A7FA0" w:rsidP="003A7FA0">
      <w:pPr>
        <w:pStyle w:val="NoSpacing"/>
        <w:numPr>
          <w:ilvl w:val="1"/>
          <w:numId w:val="1"/>
        </w:numPr>
      </w:pPr>
      <w:r>
        <w:t>“What is OT?” student video contest has 1 submission so far. Will promote during student track</w:t>
      </w:r>
    </w:p>
    <w:p w14:paraId="7490BA21" w14:textId="15A15B6A" w:rsidR="003A7FA0" w:rsidRDefault="003A7FA0" w:rsidP="003A7FA0">
      <w:pPr>
        <w:pStyle w:val="NoSpacing"/>
        <w:numPr>
          <w:ilvl w:val="1"/>
          <w:numId w:val="1"/>
        </w:numPr>
      </w:pPr>
      <w:r>
        <w:t xml:space="preserve">Working on getting additional resources under the </w:t>
      </w:r>
      <w:r w:rsidR="00D3442D">
        <w:t xml:space="preserve">student </w:t>
      </w:r>
      <w:r>
        <w:t>section of the website to include interview tips</w:t>
      </w:r>
    </w:p>
    <w:p w14:paraId="7C98384E" w14:textId="021C2D1E" w:rsidR="003A7FA0" w:rsidRDefault="003A7FA0" w:rsidP="003A7FA0">
      <w:pPr>
        <w:pStyle w:val="NoSpacing"/>
        <w:numPr>
          <w:ilvl w:val="1"/>
          <w:numId w:val="1"/>
        </w:numPr>
      </w:pPr>
      <w:r>
        <w:t>The mentorship program application goes live June 15</w:t>
      </w:r>
      <w:r w:rsidRPr="003A7FA0">
        <w:rPr>
          <w:vertAlign w:val="superscript"/>
        </w:rPr>
        <w:t>th</w:t>
      </w:r>
      <w:r>
        <w:t>, due July 1</w:t>
      </w:r>
      <w:r w:rsidRPr="003A7FA0">
        <w:rPr>
          <w:vertAlign w:val="superscript"/>
        </w:rPr>
        <w:t>st</w:t>
      </w:r>
      <w:r>
        <w:t>. Program starts</w:t>
      </w:r>
      <w:r w:rsidR="009D2D4D">
        <w:t xml:space="preserve"> August 1</w:t>
      </w:r>
      <w:r w:rsidR="009D2D4D" w:rsidRPr="009D2D4D">
        <w:rPr>
          <w:vertAlign w:val="superscript"/>
        </w:rPr>
        <w:t>st</w:t>
      </w:r>
      <w:r w:rsidR="009D2D4D">
        <w:t xml:space="preserve">. </w:t>
      </w:r>
    </w:p>
    <w:p w14:paraId="0DFB8156" w14:textId="01E4250F" w:rsidR="009D2D4D" w:rsidRDefault="009D2D4D" w:rsidP="003A7FA0">
      <w:pPr>
        <w:pStyle w:val="NoSpacing"/>
        <w:numPr>
          <w:ilvl w:val="1"/>
          <w:numId w:val="1"/>
        </w:numPr>
      </w:pPr>
      <w:r>
        <w:t>We have 15 frequent</w:t>
      </w:r>
      <w:r w:rsidR="00D3442D">
        <w:t>ly</w:t>
      </w:r>
      <w:r>
        <w:t xml:space="preserve"> questions on the m</w:t>
      </w:r>
      <w:r w:rsidR="00D3442D">
        <w:t xml:space="preserve">entorship </w:t>
      </w:r>
      <w:r>
        <w:t xml:space="preserve">page, </w:t>
      </w:r>
      <w:r w:rsidR="00D3442D">
        <w:t xml:space="preserve">wii </w:t>
      </w:r>
      <w:r>
        <w:t>add more this week</w:t>
      </w:r>
    </w:p>
    <w:p w14:paraId="47F8F701" w14:textId="3F267DC5" w:rsidR="009D2D4D" w:rsidRDefault="009D2D4D" w:rsidP="003A7FA0">
      <w:pPr>
        <w:pStyle w:val="NoSpacing"/>
        <w:numPr>
          <w:ilvl w:val="1"/>
          <w:numId w:val="1"/>
        </w:numPr>
      </w:pPr>
      <w:r>
        <w:t>Pilot mentorship program poster accepted for conference</w:t>
      </w:r>
    </w:p>
    <w:p w14:paraId="42B3BA18" w14:textId="2AF2AF8E" w:rsidR="009D2D4D" w:rsidRDefault="009D2D4D" w:rsidP="003A7FA0">
      <w:pPr>
        <w:pStyle w:val="NoSpacing"/>
        <w:numPr>
          <w:ilvl w:val="1"/>
          <w:numId w:val="1"/>
        </w:numPr>
      </w:pPr>
      <w:r>
        <w:t>Next student quarterly chat is Aug 25</w:t>
      </w:r>
      <w:r w:rsidRPr="009D2D4D">
        <w:rPr>
          <w:vertAlign w:val="superscript"/>
        </w:rPr>
        <w:t>th</w:t>
      </w:r>
      <w:r>
        <w:t xml:space="preserve"> during student track on how to prevent burn out</w:t>
      </w:r>
    </w:p>
    <w:p w14:paraId="3B45A7D6" w14:textId="718225B7" w:rsidR="009D2D4D" w:rsidRDefault="009D2D4D" w:rsidP="009D2D4D">
      <w:pPr>
        <w:pStyle w:val="NoSpacing"/>
        <w:numPr>
          <w:ilvl w:val="0"/>
          <w:numId w:val="1"/>
        </w:numPr>
      </w:pPr>
      <w:r>
        <w:t>Middle District Report—Morgan Webb</w:t>
      </w:r>
    </w:p>
    <w:p w14:paraId="28EDC735" w14:textId="286E67AC" w:rsidR="009D2D4D" w:rsidRDefault="009D2D4D" w:rsidP="009D2D4D">
      <w:pPr>
        <w:pStyle w:val="NoSpacing"/>
        <w:numPr>
          <w:ilvl w:val="1"/>
          <w:numId w:val="1"/>
        </w:numPr>
      </w:pPr>
      <w:r>
        <w:t>Next meeting is July 14</w:t>
      </w:r>
      <w:r w:rsidRPr="009D2D4D">
        <w:rPr>
          <w:vertAlign w:val="superscript"/>
        </w:rPr>
        <w:t>th</w:t>
      </w:r>
      <w:r>
        <w:t xml:space="preserve"> with Valery Hanks speaking on Spinal Cord Injury and OT. This will be virtual via GotoMeeting and Aspire OT. Free to all TNOTA members and $20 for non-members.</w:t>
      </w:r>
    </w:p>
    <w:p w14:paraId="4ECB91B4" w14:textId="4928CEDA" w:rsidR="009D2D4D" w:rsidRDefault="009D2D4D" w:rsidP="009D2D4D">
      <w:pPr>
        <w:pStyle w:val="NoSpacing"/>
        <w:numPr>
          <w:ilvl w:val="1"/>
          <w:numId w:val="1"/>
        </w:numPr>
      </w:pPr>
      <w:r>
        <w:t>Rest year</w:t>
      </w:r>
      <w:r w:rsidR="00D3442D">
        <w:t>’s</w:t>
      </w:r>
      <w:r>
        <w:t xml:space="preserve"> meeting</w:t>
      </w:r>
      <w:r w:rsidR="00D3442D">
        <w:t>s are</w:t>
      </w:r>
      <w:r>
        <w:t xml:space="preserve"> scheduled and will also be virtual. They are  Sept 15th with Jamie Bergner and November 17th with Andrea </w:t>
      </w:r>
      <w:r w:rsidR="00D3442D">
        <w:t>B</w:t>
      </w:r>
      <w:r>
        <w:t>all</w:t>
      </w:r>
    </w:p>
    <w:p w14:paraId="7D532D5C" w14:textId="060120D9" w:rsidR="009D2D4D" w:rsidRDefault="009D2D4D" w:rsidP="009D2D4D">
      <w:pPr>
        <w:pStyle w:val="NoSpacing"/>
        <w:numPr>
          <w:ilvl w:val="1"/>
          <w:numId w:val="1"/>
        </w:numPr>
      </w:pPr>
      <w:r>
        <w:t>Cindy advised that we were offering fre</w:t>
      </w:r>
      <w:r w:rsidR="003556C6">
        <w:t>e district meetings as well as some of the webinars for OT month. District chairs met last week and decided that starting July1st, resume regular fee schedule: free for members and $20 for non-members.</w:t>
      </w:r>
    </w:p>
    <w:p w14:paraId="7455DBD4" w14:textId="3DC44AD4" w:rsidR="003556C6" w:rsidRDefault="003556C6" w:rsidP="003556C6">
      <w:pPr>
        <w:pStyle w:val="NoSpacing"/>
        <w:numPr>
          <w:ilvl w:val="0"/>
          <w:numId w:val="1"/>
        </w:numPr>
      </w:pPr>
      <w:r>
        <w:t>East District Report—Don Lewis</w:t>
      </w:r>
    </w:p>
    <w:p w14:paraId="2E777AB6" w14:textId="05EE4B66" w:rsidR="003556C6" w:rsidRDefault="003556C6" w:rsidP="003556C6">
      <w:pPr>
        <w:pStyle w:val="NoSpacing"/>
        <w:numPr>
          <w:ilvl w:val="1"/>
          <w:numId w:val="1"/>
        </w:numPr>
      </w:pPr>
      <w:r>
        <w:t xml:space="preserve">May virtual meeting about 50 people </w:t>
      </w:r>
    </w:p>
    <w:p w14:paraId="21CF3E01" w14:textId="6DE034D9" w:rsidR="003556C6" w:rsidRDefault="003556C6" w:rsidP="003556C6">
      <w:pPr>
        <w:pStyle w:val="NoSpacing"/>
        <w:numPr>
          <w:ilvl w:val="1"/>
          <w:numId w:val="1"/>
        </w:numPr>
      </w:pPr>
      <w:r>
        <w:t>Next meeting will be in August, don’t have date and still working on speaker and topic.</w:t>
      </w:r>
    </w:p>
    <w:p w14:paraId="5DB30A89" w14:textId="77777777" w:rsidR="003556C6" w:rsidRDefault="003556C6" w:rsidP="003556C6">
      <w:pPr>
        <w:pStyle w:val="NoSpacing"/>
        <w:numPr>
          <w:ilvl w:val="0"/>
          <w:numId w:val="1"/>
        </w:numPr>
      </w:pPr>
      <w:r>
        <w:t>SE District Report—Ariel McFadden</w:t>
      </w:r>
    </w:p>
    <w:p w14:paraId="34882982" w14:textId="77777777" w:rsidR="003556C6" w:rsidRDefault="003556C6" w:rsidP="003556C6">
      <w:pPr>
        <w:pStyle w:val="NoSpacing"/>
        <w:numPr>
          <w:ilvl w:val="1"/>
          <w:numId w:val="1"/>
        </w:numPr>
      </w:pPr>
      <w:r>
        <w:t>Been in contact with OT in Virginia that does a mobile Pediatric clinic, have reached out to her to see if she is interested in presenting and she said yes. Waiting to hear back to see if she wants 3</w:t>
      </w:r>
      <w:r w:rsidRPr="003556C6">
        <w:rPr>
          <w:vertAlign w:val="superscript"/>
        </w:rPr>
        <w:t>rd</w:t>
      </w:r>
      <w:r>
        <w:t xml:space="preserve"> or 4</w:t>
      </w:r>
      <w:r w:rsidRPr="003556C6">
        <w:rPr>
          <w:vertAlign w:val="superscript"/>
        </w:rPr>
        <w:t>th</w:t>
      </w:r>
      <w:r>
        <w:t xml:space="preserve"> quarter and then Ariel will do the other one</w:t>
      </w:r>
    </w:p>
    <w:p w14:paraId="4D584B83" w14:textId="3E1C8A0D" w:rsidR="003556C6" w:rsidRDefault="003556C6" w:rsidP="003556C6">
      <w:pPr>
        <w:pStyle w:val="NoSpacing"/>
        <w:numPr>
          <w:ilvl w:val="0"/>
          <w:numId w:val="1"/>
        </w:numPr>
      </w:pPr>
      <w:r>
        <w:t>Northeast District Report—Mesa Smith</w:t>
      </w:r>
    </w:p>
    <w:p w14:paraId="67E8DD07" w14:textId="23FCEF40" w:rsidR="003556C6" w:rsidRDefault="003556C6" w:rsidP="003556C6">
      <w:pPr>
        <w:pStyle w:val="NoSpacing"/>
        <w:numPr>
          <w:ilvl w:val="1"/>
          <w:numId w:val="1"/>
        </w:numPr>
      </w:pPr>
      <w:r>
        <w:t>Found the district chair meeting last week very helpful and she would like to see this done regularly</w:t>
      </w:r>
    </w:p>
    <w:p w14:paraId="39733A80" w14:textId="637884D8" w:rsidR="003556C6" w:rsidRDefault="003556C6" w:rsidP="003556C6">
      <w:pPr>
        <w:pStyle w:val="NoSpacing"/>
        <w:numPr>
          <w:ilvl w:val="1"/>
          <w:numId w:val="1"/>
        </w:numPr>
      </w:pPr>
      <w:r>
        <w:t>Meeting in 2 weeks, open forum on the challenges of in room treatment, telehealth, any other topics practitioners have to discuss</w:t>
      </w:r>
    </w:p>
    <w:p w14:paraId="6981DF41" w14:textId="218D499B" w:rsidR="003556C6" w:rsidRDefault="003556C6" w:rsidP="003556C6">
      <w:pPr>
        <w:pStyle w:val="NoSpacing"/>
        <w:numPr>
          <w:ilvl w:val="1"/>
          <w:numId w:val="1"/>
        </w:numPr>
      </w:pPr>
      <w:r>
        <w:lastRenderedPageBreak/>
        <w:t>Speaker for July, waiting on exact topic but will be related to how to take from treatment session into everyday life</w:t>
      </w:r>
    </w:p>
    <w:p w14:paraId="444D91CE" w14:textId="78533D3A" w:rsidR="003556C6" w:rsidRDefault="003556C6" w:rsidP="003556C6">
      <w:pPr>
        <w:pStyle w:val="NoSpacing"/>
        <w:numPr>
          <w:ilvl w:val="1"/>
          <w:numId w:val="1"/>
        </w:numPr>
      </w:pPr>
      <w:r>
        <w:t>Milligan has agreed to host the PAMS course but needs to reschedule. Cindy will put her in touch with the instructor</w:t>
      </w:r>
    </w:p>
    <w:p w14:paraId="2C60DACC" w14:textId="637AE35D" w:rsidR="003556C6" w:rsidRDefault="003556C6" w:rsidP="003556C6">
      <w:pPr>
        <w:pStyle w:val="NoSpacing"/>
        <w:numPr>
          <w:ilvl w:val="1"/>
          <w:numId w:val="1"/>
        </w:numPr>
      </w:pPr>
      <w:r>
        <w:t>Idea from district meeting about sending out requests to company, she did this and has had a good response from people wanting to be presenters</w:t>
      </w:r>
    </w:p>
    <w:p w14:paraId="70AC80CE" w14:textId="42754734" w:rsidR="003556C6" w:rsidRDefault="003556C6" w:rsidP="003556C6">
      <w:pPr>
        <w:pStyle w:val="NoSpacing"/>
        <w:numPr>
          <w:ilvl w:val="0"/>
          <w:numId w:val="1"/>
        </w:numPr>
      </w:pPr>
      <w:r>
        <w:t>Rural West District Report—Cindy read email from Barb Muessner</w:t>
      </w:r>
    </w:p>
    <w:p w14:paraId="7C7156F3" w14:textId="157E9962" w:rsidR="003556C6" w:rsidRDefault="003556C6" w:rsidP="003556C6">
      <w:pPr>
        <w:pStyle w:val="NoSpacing"/>
        <w:numPr>
          <w:ilvl w:val="1"/>
          <w:numId w:val="1"/>
        </w:numPr>
      </w:pPr>
      <w:r>
        <w:t>Meeting this afternoon that was well attended and went smoothly.  All i</w:t>
      </w:r>
      <w:r w:rsidR="00565C94">
        <w:t>s</w:t>
      </w:r>
      <w:r>
        <w:t xml:space="preserve"> well in rural west.</w:t>
      </w:r>
      <w:r>
        <w:tab/>
      </w:r>
    </w:p>
    <w:p w14:paraId="6BD555F4" w14:textId="4C4FBE9C" w:rsidR="00E31CED" w:rsidRDefault="00E31CED" w:rsidP="00E31CED">
      <w:pPr>
        <w:pStyle w:val="NoSpacing"/>
        <w:numPr>
          <w:ilvl w:val="0"/>
          <w:numId w:val="1"/>
        </w:numPr>
      </w:pPr>
      <w:r>
        <w:t>West Report—Ann Zachary</w:t>
      </w:r>
    </w:p>
    <w:p w14:paraId="2A5053EB" w14:textId="3ECCBA47" w:rsidR="00E31CED" w:rsidRDefault="00E31CED" w:rsidP="00E31CED">
      <w:pPr>
        <w:pStyle w:val="NoSpacing"/>
        <w:numPr>
          <w:ilvl w:val="1"/>
          <w:numId w:val="1"/>
        </w:numPr>
      </w:pPr>
      <w:r>
        <w:t>First event in a while in May, well attended.  It was virtual</w:t>
      </w:r>
    </w:p>
    <w:p w14:paraId="4F12FA0D" w14:textId="3F0EB368" w:rsidR="00E31CED" w:rsidRDefault="00E31CED" w:rsidP="00E31CED">
      <w:pPr>
        <w:pStyle w:val="NoSpacing"/>
        <w:numPr>
          <w:ilvl w:val="1"/>
          <w:numId w:val="1"/>
        </w:numPr>
      </w:pPr>
      <w:r>
        <w:t>Next meeting in August</w:t>
      </w:r>
    </w:p>
    <w:p w14:paraId="320573B3" w14:textId="4C1BA735" w:rsidR="00E31CED" w:rsidRDefault="00E31CED" w:rsidP="00E31CED">
      <w:pPr>
        <w:pStyle w:val="NoSpacing"/>
        <w:numPr>
          <w:ilvl w:val="0"/>
          <w:numId w:val="1"/>
        </w:numPr>
      </w:pPr>
      <w:r>
        <w:t>South College Student Report--</w:t>
      </w:r>
      <w:r w:rsidRPr="00E31CED">
        <w:t xml:space="preserve"> </w:t>
      </w:r>
      <w:r>
        <w:t>Mary Margaret Reynolds</w:t>
      </w:r>
    </w:p>
    <w:p w14:paraId="66CE4ECC" w14:textId="5D5A58DF" w:rsidR="00E31CED" w:rsidRDefault="00E31CED" w:rsidP="00E31CED">
      <w:pPr>
        <w:pStyle w:val="NoSpacing"/>
        <w:numPr>
          <w:ilvl w:val="1"/>
          <w:numId w:val="1"/>
        </w:numPr>
      </w:pPr>
      <w:r>
        <w:t>Getting ready to go into finals, continuing with semi-case to complete Level I FW</w:t>
      </w:r>
      <w:bookmarkStart w:id="0" w:name="_GoBack"/>
      <w:bookmarkEnd w:id="0"/>
    </w:p>
    <w:p w14:paraId="6E103F8C" w14:textId="0BB3D3AA" w:rsidR="00E31CED" w:rsidRDefault="00E31CED" w:rsidP="00E31CED">
      <w:pPr>
        <w:pStyle w:val="NoSpacing"/>
        <w:numPr>
          <w:ilvl w:val="1"/>
          <w:numId w:val="1"/>
        </w:numPr>
      </w:pPr>
      <w:r>
        <w:t>Transition back to campus in July is the plan</w:t>
      </w:r>
    </w:p>
    <w:p w14:paraId="0CCBDD87" w14:textId="0D5B77DE" w:rsidR="00E31CED" w:rsidRDefault="00E31CED" w:rsidP="00E31CED">
      <w:pPr>
        <w:pStyle w:val="NoSpacing"/>
        <w:numPr>
          <w:ilvl w:val="0"/>
          <w:numId w:val="1"/>
        </w:numPr>
      </w:pPr>
      <w:r>
        <w:t>Milligan Student Report--</w:t>
      </w:r>
      <w:r w:rsidRPr="00E31CED">
        <w:t xml:space="preserve"> </w:t>
      </w:r>
      <w:r>
        <w:t>Heather Wilkey</w:t>
      </w:r>
    </w:p>
    <w:p w14:paraId="09124470" w14:textId="795EB64A" w:rsidR="00E31CED" w:rsidRDefault="00E31CED" w:rsidP="00E31CED">
      <w:pPr>
        <w:pStyle w:val="NoSpacing"/>
        <w:numPr>
          <w:ilvl w:val="1"/>
          <w:numId w:val="1"/>
        </w:numPr>
      </w:pPr>
      <w:r>
        <w:t>Still on summer break, start back week of August 24th</w:t>
      </w:r>
    </w:p>
    <w:p w14:paraId="1DA2C9D0" w14:textId="0F87D722" w:rsidR="00E31CED" w:rsidRDefault="00E31CED" w:rsidP="00E31CED">
      <w:pPr>
        <w:pStyle w:val="NoSpacing"/>
        <w:numPr>
          <w:ilvl w:val="1"/>
          <w:numId w:val="1"/>
        </w:numPr>
      </w:pPr>
      <w:r>
        <w:t>3</w:t>
      </w:r>
      <w:r w:rsidRPr="00E31CED">
        <w:rPr>
          <w:vertAlign w:val="superscript"/>
        </w:rPr>
        <w:t>rd</w:t>
      </w:r>
      <w:r>
        <w:t xml:space="preserve"> years are about a month into Level II’s</w:t>
      </w:r>
    </w:p>
    <w:p w14:paraId="6954F73C" w14:textId="57D955BF" w:rsidR="00E31CED" w:rsidRDefault="00E31CED" w:rsidP="00E31CED">
      <w:pPr>
        <w:pStyle w:val="NoSpacing"/>
        <w:numPr>
          <w:ilvl w:val="1"/>
          <w:numId w:val="1"/>
        </w:numPr>
      </w:pPr>
      <w:r>
        <w:t>SOTA board plans to meet later this month to come up with some ideas for the fall</w:t>
      </w:r>
    </w:p>
    <w:p w14:paraId="4D372316" w14:textId="72F85BB6" w:rsidR="00E31CED" w:rsidRDefault="00E31CED" w:rsidP="00E31CED">
      <w:pPr>
        <w:pStyle w:val="NoSpacing"/>
        <w:numPr>
          <w:ilvl w:val="0"/>
          <w:numId w:val="1"/>
        </w:numPr>
      </w:pPr>
      <w:r>
        <w:t>Belmont Student Report—Alexandria</w:t>
      </w:r>
    </w:p>
    <w:p w14:paraId="098D8C61" w14:textId="4998A1D5" w:rsidR="00E31CED" w:rsidRDefault="00E31CED" w:rsidP="00E31CED">
      <w:pPr>
        <w:pStyle w:val="NoSpacing"/>
        <w:numPr>
          <w:ilvl w:val="1"/>
          <w:numId w:val="1"/>
        </w:numPr>
      </w:pPr>
      <w:r>
        <w:t>2</w:t>
      </w:r>
      <w:r w:rsidRPr="00E31CED">
        <w:rPr>
          <w:vertAlign w:val="superscript"/>
        </w:rPr>
        <w:t>nd</w:t>
      </w:r>
      <w:r>
        <w:t xml:space="preserve"> years started 2</w:t>
      </w:r>
      <w:r w:rsidRPr="00E31CED">
        <w:rPr>
          <w:vertAlign w:val="superscript"/>
        </w:rPr>
        <w:t>nd</w:t>
      </w:r>
      <w:r>
        <w:t xml:space="preserve"> semester on online</w:t>
      </w:r>
    </w:p>
    <w:p w14:paraId="370E6667" w14:textId="7F853FE4" w:rsidR="00E31CED" w:rsidRDefault="00E31CED" w:rsidP="00E31CED">
      <w:pPr>
        <w:pStyle w:val="NoSpacing"/>
        <w:numPr>
          <w:ilvl w:val="1"/>
          <w:numId w:val="1"/>
        </w:numPr>
      </w:pPr>
      <w:r>
        <w:t>3</w:t>
      </w:r>
      <w:r w:rsidRPr="00E31CED">
        <w:rPr>
          <w:vertAlign w:val="superscript"/>
        </w:rPr>
        <w:t>rd</w:t>
      </w:r>
      <w:r>
        <w:t xml:space="preserve"> years are on Level II or completing Doctoral Capstone</w:t>
      </w:r>
    </w:p>
    <w:p w14:paraId="35F11407" w14:textId="5AC42192" w:rsidR="00E31CED" w:rsidRDefault="00E31CED" w:rsidP="00E31CED">
      <w:pPr>
        <w:pStyle w:val="NoSpacing"/>
        <w:numPr>
          <w:ilvl w:val="0"/>
          <w:numId w:val="1"/>
        </w:numPr>
      </w:pPr>
      <w:r>
        <w:t>TSU Student Report—Eden Ellis</w:t>
      </w:r>
    </w:p>
    <w:p w14:paraId="3148D70D" w14:textId="78642C8E" w:rsidR="00E31CED" w:rsidRDefault="00E31CED" w:rsidP="00E31CED">
      <w:pPr>
        <w:pStyle w:val="NoSpacing"/>
        <w:numPr>
          <w:ilvl w:val="1"/>
          <w:numId w:val="1"/>
        </w:numPr>
      </w:pPr>
      <w:r>
        <w:t>Students started 2</w:t>
      </w:r>
      <w:r w:rsidRPr="00E31CED">
        <w:rPr>
          <w:vertAlign w:val="superscript"/>
        </w:rPr>
        <w:t>nd</w:t>
      </w:r>
      <w:r>
        <w:t xml:space="preserve"> FW, some have volunteered to graduate late so they have not started FW yet</w:t>
      </w:r>
    </w:p>
    <w:p w14:paraId="069A6F6A" w14:textId="20A50C8F" w:rsidR="00E31CED" w:rsidRDefault="00E31CED" w:rsidP="00E31CED">
      <w:pPr>
        <w:pStyle w:val="NoSpacing"/>
        <w:numPr>
          <w:ilvl w:val="1"/>
          <w:numId w:val="1"/>
        </w:numPr>
      </w:pPr>
      <w:r>
        <w:t xml:space="preserve">Begun using semi-case for some of our classes, modified clinical stuff that is virtual </w:t>
      </w:r>
    </w:p>
    <w:p w14:paraId="53D1D492" w14:textId="76DF831E" w:rsidR="00E31CED" w:rsidRDefault="00E31CED" w:rsidP="00E31CED">
      <w:pPr>
        <w:pStyle w:val="NoSpacing"/>
        <w:numPr>
          <w:ilvl w:val="1"/>
          <w:numId w:val="1"/>
        </w:numPr>
      </w:pPr>
      <w:r>
        <w:t>Hope to start back on campus in the fall</w:t>
      </w:r>
    </w:p>
    <w:p w14:paraId="77B60670" w14:textId="5D969C93" w:rsidR="00E31CED" w:rsidRDefault="00E31CED" w:rsidP="00E31CED">
      <w:pPr>
        <w:pStyle w:val="NoSpacing"/>
        <w:numPr>
          <w:ilvl w:val="0"/>
          <w:numId w:val="1"/>
        </w:numPr>
      </w:pPr>
      <w:r>
        <w:t>Motion to adjourn: Brittany Work   Second: Morgan Webb</w:t>
      </w:r>
    </w:p>
    <w:p w14:paraId="7601916F" w14:textId="2E886EBE" w:rsidR="00E31CED" w:rsidRPr="009B1544" w:rsidRDefault="00E31CED" w:rsidP="00E31CED">
      <w:pPr>
        <w:pStyle w:val="NoSpacing"/>
        <w:numPr>
          <w:ilvl w:val="0"/>
          <w:numId w:val="1"/>
        </w:numPr>
      </w:pPr>
      <w:r>
        <w:t>Next Meeting July 9</w:t>
      </w:r>
      <w:r w:rsidRPr="00E31CED">
        <w:rPr>
          <w:vertAlign w:val="superscript"/>
        </w:rPr>
        <w:t>th</w:t>
      </w:r>
      <w:r>
        <w:t xml:space="preserve"> at 7pm CST</w:t>
      </w:r>
    </w:p>
    <w:p w14:paraId="12B07F91" w14:textId="77777777" w:rsidR="009774CB" w:rsidRDefault="009774CB" w:rsidP="00E31CED">
      <w:pPr>
        <w:pStyle w:val="NoSpacing"/>
      </w:pPr>
    </w:p>
    <w:p w14:paraId="4AE20D13" w14:textId="77777777" w:rsidR="00375323" w:rsidRDefault="00375323"/>
    <w:sectPr w:rsidR="0037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80D"/>
    <w:multiLevelType w:val="hybridMultilevel"/>
    <w:tmpl w:val="C95A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5323"/>
    <w:rsid w:val="000009F4"/>
    <w:rsid w:val="00065259"/>
    <w:rsid w:val="003556C6"/>
    <w:rsid w:val="00375323"/>
    <w:rsid w:val="003A7FA0"/>
    <w:rsid w:val="004D2E48"/>
    <w:rsid w:val="004E7E0B"/>
    <w:rsid w:val="00565C94"/>
    <w:rsid w:val="008011AD"/>
    <w:rsid w:val="00806775"/>
    <w:rsid w:val="008F7BD6"/>
    <w:rsid w:val="009774CB"/>
    <w:rsid w:val="009B1544"/>
    <w:rsid w:val="009D2D4D"/>
    <w:rsid w:val="00BF6B77"/>
    <w:rsid w:val="00C02B4E"/>
    <w:rsid w:val="00C5799B"/>
    <w:rsid w:val="00CB7A2F"/>
    <w:rsid w:val="00CF4320"/>
    <w:rsid w:val="00D3442D"/>
    <w:rsid w:val="00D9682F"/>
    <w:rsid w:val="00E3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5E46"/>
  <w15:chartTrackingRefBased/>
  <w15:docId w15:val="{2BDFEF8E-606B-4E4D-A46B-BC367730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75323"/>
    <w:pPr>
      <w:spacing w:after="0" w:line="240" w:lineRule="auto"/>
    </w:pPr>
  </w:style>
  <w:style w:type="character" w:styleId="Hyperlink">
    <w:name w:val="Hyperlink"/>
    <w:basedOn w:val="DefaultParagraphFont"/>
    <w:uiPriority w:val="99"/>
    <w:unhideWhenUsed/>
    <w:rsid w:val="003A7FA0"/>
    <w:rPr>
      <w:color w:val="0000FF" w:themeColor="hyperlink"/>
      <w:u w:val="single"/>
    </w:rPr>
  </w:style>
  <w:style w:type="character" w:styleId="UnresolvedMention">
    <w:name w:val="Unresolved Mention"/>
    <w:basedOn w:val="DefaultParagraphFont"/>
    <w:uiPriority w:val="99"/>
    <w:semiHidden/>
    <w:unhideWhenUsed/>
    <w:rsid w:val="003A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inuinged@tno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8</cp:revision>
  <dcterms:created xsi:type="dcterms:W3CDTF">2020-06-22T15:14:00Z</dcterms:created>
  <dcterms:modified xsi:type="dcterms:W3CDTF">2020-07-10T15:45:00Z</dcterms:modified>
</cp:coreProperties>
</file>