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0B8A7E29" w:rsidR="004524AE" w:rsidRDefault="004524AE" w:rsidP="004524AE">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5B16B359" w14:textId="1093E88D" w:rsidR="004524AE" w:rsidRPr="00DC4FC1" w:rsidRDefault="004524AE" w:rsidP="004524AE">
      <w:pPr>
        <w:spacing w:after="0" w:line="240" w:lineRule="auto"/>
        <w:jc w:val="center"/>
        <w:rPr>
          <w:b/>
          <w:bCs/>
        </w:rPr>
      </w:pPr>
      <w:r w:rsidRPr="00DC4FC1">
        <w:rPr>
          <w:b/>
          <w:bCs/>
        </w:rPr>
        <w:t>Board Meeting</w:t>
      </w:r>
    </w:p>
    <w:p w14:paraId="154D3102" w14:textId="118E0458" w:rsidR="004524AE" w:rsidRPr="00DC4FC1" w:rsidRDefault="00EB4268" w:rsidP="004524AE">
      <w:pPr>
        <w:spacing w:after="0" w:line="240" w:lineRule="auto"/>
        <w:jc w:val="center"/>
        <w:rPr>
          <w:b/>
          <w:bCs/>
        </w:rPr>
      </w:pPr>
      <w:r>
        <w:rPr>
          <w:b/>
          <w:bCs/>
        </w:rPr>
        <w:t>April 14</w:t>
      </w:r>
      <w:r w:rsidR="004524AE" w:rsidRPr="00DC4FC1">
        <w:rPr>
          <w:b/>
          <w:bCs/>
        </w:rPr>
        <w:t>, 2022</w:t>
      </w:r>
    </w:p>
    <w:p w14:paraId="73513F7F" w14:textId="0EFDDD41" w:rsidR="004524AE" w:rsidRDefault="004524AE" w:rsidP="004524AE">
      <w:pPr>
        <w:spacing w:after="0" w:line="240" w:lineRule="auto"/>
        <w:jc w:val="center"/>
      </w:pPr>
    </w:p>
    <w:p w14:paraId="3C1DD2AB" w14:textId="6F31D9AF" w:rsidR="004524AE" w:rsidRDefault="004524AE" w:rsidP="004524AE">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C4700" w14:paraId="69CD1FA7" w14:textId="77777777" w:rsidTr="00F81F30">
        <w:tc>
          <w:tcPr>
            <w:tcW w:w="4675" w:type="dxa"/>
          </w:tcPr>
          <w:p w14:paraId="7265F98D" w14:textId="35EE4644" w:rsidR="00EC4700" w:rsidRPr="00E91836" w:rsidRDefault="00EC4700" w:rsidP="00EC4700">
            <w:r w:rsidRPr="00E91836">
              <w:rPr>
                <w:color w:val="000000"/>
              </w:rPr>
              <w:t>Cindy Blackwell: President</w:t>
            </w:r>
          </w:p>
        </w:tc>
        <w:tc>
          <w:tcPr>
            <w:tcW w:w="4675" w:type="dxa"/>
          </w:tcPr>
          <w:p w14:paraId="4D2399B9" w14:textId="484A9BCD" w:rsidR="00EC4700" w:rsidRPr="00E91836" w:rsidRDefault="00EC4700" w:rsidP="00EC4700">
            <w:r w:rsidRPr="00E91836">
              <w:rPr>
                <w:color w:val="000000"/>
              </w:rPr>
              <w:t>Whitney Joy: Vice President</w:t>
            </w:r>
          </w:p>
        </w:tc>
      </w:tr>
      <w:tr w:rsidR="00EC4700" w14:paraId="4EF94D33" w14:textId="77777777" w:rsidTr="00F81F30">
        <w:tc>
          <w:tcPr>
            <w:tcW w:w="4675" w:type="dxa"/>
          </w:tcPr>
          <w:p w14:paraId="7D443483" w14:textId="633B84CE" w:rsidR="00EC4700" w:rsidRPr="00E91836" w:rsidRDefault="00EC4700" w:rsidP="00EC4700">
            <w:r w:rsidRPr="00E91836">
              <w:t>Anye Bonzell: Secretary</w:t>
            </w:r>
          </w:p>
        </w:tc>
        <w:tc>
          <w:tcPr>
            <w:tcW w:w="4675" w:type="dxa"/>
          </w:tcPr>
          <w:p w14:paraId="3C9F868B" w14:textId="766248B9" w:rsidR="00EC4700" w:rsidRPr="00E91836" w:rsidRDefault="00EC4700" w:rsidP="00EC4700">
            <w:r w:rsidRPr="00E91836">
              <w:rPr>
                <w:color w:val="000000"/>
              </w:rPr>
              <w:t>Kelsey Vaughn: Treasurer</w:t>
            </w:r>
          </w:p>
        </w:tc>
      </w:tr>
      <w:tr w:rsidR="00F04CEE" w14:paraId="39D9F052" w14:textId="72584ED7" w:rsidTr="00F81F30">
        <w:tc>
          <w:tcPr>
            <w:tcW w:w="4675" w:type="dxa"/>
          </w:tcPr>
          <w:p w14:paraId="7F63FC7B" w14:textId="1C5315DD" w:rsidR="00F04CEE" w:rsidRPr="00E91836" w:rsidRDefault="00F04CEE" w:rsidP="00F04CEE">
            <w:r w:rsidRPr="00E91836">
              <w:rPr>
                <w:color w:val="000000"/>
              </w:rPr>
              <w:t>Richard Leger-Waker: Communications Co-Chair</w:t>
            </w:r>
          </w:p>
        </w:tc>
        <w:tc>
          <w:tcPr>
            <w:tcW w:w="4675" w:type="dxa"/>
          </w:tcPr>
          <w:p w14:paraId="40D58E15" w14:textId="2D4A1EF8" w:rsidR="00F04CEE" w:rsidRPr="00E91836" w:rsidRDefault="00F04CEE" w:rsidP="00F04CEE">
            <w:r w:rsidRPr="00E91836">
              <w:rPr>
                <w:color w:val="000000"/>
              </w:rPr>
              <w:t>Gwen Foxx: Communications</w:t>
            </w:r>
            <w:r w:rsidR="00C15BE6">
              <w:rPr>
                <w:color w:val="000000"/>
              </w:rPr>
              <w:t xml:space="preserve"> </w:t>
            </w:r>
            <w:r w:rsidRPr="00E91836">
              <w:rPr>
                <w:color w:val="000000"/>
              </w:rPr>
              <w:t>Chair</w:t>
            </w:r>
          </w:p>
        </w:tc>
      </w:tr>
      <w:tr w:rsidR="00F81F30" w14:paraId="76DB48DA" w14:textId="77777777" w:rsidTr="00F81F30">
        <w:tc>
          <w:tcPr>
            <w:tcW w:w="4675" w:type="dxa"/>
          </w:tcPr>
          <w:p w14:paraId="05233825" w14:textId="1995B530" w:rsidR="00F81F30" w:rsidRPr="00E91836" w:rsidRDefault="00F81F30" w:rsidP="00F81F30">
            <w:r w:rsidRPr="00E91836">
              <w:t xml:space="preserve">Morgan Webb: Mentorship </w:t>
            </w:r>
            <w:r w:rsidR="00C15BE6">
              <w:t xml:space="preserve">&amp;Leadership </w:t>
            </w:r>
            <w:r w:rsidRPr="00E91836">
              <w:t>Co-Chair, Communications</w:t>
            </w:r>
            <w:r w:rsidR="00C15BE6">
              <w:t xml:space="preserve">: </w:t>
            </w:r>
            <w:r w:rsidRPr="00E91836">
              <w:t>Marketing</w:t>
            </w:r>
          </w:p>
        </w:tc>
        <w:tc>
          <w:tcPr>
            <w:tcW w:w="4675" w:type="dxa"/>
          </w:tcPr>
          <w:p w14:paraId="332D95DF" w14:textId="5A0238F4" w:rsidR="00F81F30" w:rsidRPr="00E91836" w:rsidRDefault="00F81F30" w:rsidP="00F81F30">
            <w:proofErr w:type="spellStart"/>
            <w:r w:rsidRPr="00E91836">
              <w:rPr>
                <w:color w:val="000000"/>
              </w:rPr>
              <w:t>Stedmon</w:t>
            </w:r>
            <w:proofErr w:type="spellEnd"/>
            <w:r w:rsidRPr="00E91836">
              <w:rPr>
                <w:color w:val="000000"/>
              </w:rPr>
              <w:t xml:space="preserve"> Hopkins: DEI Chair</w:t>
            </w:r>
          </w:p>
        </w:tc>
      </w:tr>
      <w:tr w:rsidR="00F81F30" w14:paraId="29CCB344" w14:textId="77777777" w:rsidTr="00F81F30">
        <w:tc>
          <w:tcPr>
            <w:tcW w:w="4675" w:type="dxa"/>
          </w:tcPr>
          <w:p w14:paraId="7AE0770E" w14:textId="066A1A91" w:rsidR="00F81F30" w:rsidRPr="00E91836" w:rsidRDefault="00F81F30" w:rsidP="00E91836">
            <w:r w:rsidRPr="00E91836">
              <w:rPr>
                <w:color w:val="000000"/>
              </w:rPr>
              <w:t xml:space="preserve">Mary Barnes: Continuing Education </w:t>
            </w:r>
            <w:r>
              <w:rPr>
                <w:color w:val="000000"/>
              </w:rPr>
              <w:t>Co-</w:t>
            </w:r>
            <w:r w:rsidRPr="00E91836">
              <w:rPr>
                <w:color w:val="000000"/>
              </w:rPr>
              <w:t>Chair</w:t>
            </w:r>
          </w:p>
        </w:tc>
        <w:tc>
          <w:tcPr>
            <w:tcW w:w="4675" w:type="dxa"/>
          </w:tcPr>
          <w:p w14:paraId="10445DBC" w14:textId="5A2F09E5" w:rsidR="00F81F30" w:rsidRPr="00E91836" w:rsidRDefault="00F81F30" w:rsidP="00E91836">
            <w:r w:rsidRPr="00E91836">
              <w:t>Tanner Wright</w:t>
            </w:r>
            <w:r>
              <w:t>: Continuing Education Co-Chair</w:t>
            </w:r>
          </w:p>
        </w:tc>
      </w:tr>
      <w:tr w:rsidR="00F81F30" w14:paraId="4384BFC4" w14:textId="77777777" w:rsidTr="00F81F30">
        <w:tc>
          <w:tcPr>
            <w:tcW w:w="4675" w:type="dxa"/>
          </w:tcPr>
          <w:p w14:paraId="6ABE01F8" w14:textId="3DC37672" w:rsidR="00F81F30" w:rsidRPr="00E91836" w:rsidRDefault="00F81F30" w:rsidP="00F81F30">
            <w:pPr>
              <w:rPr>
                <w:color w:val="000000"/>
              </w:rPr>
            </w:pPr>
            <w:r>
              <w:t xml:space="preserve">Megan </w:t>
            </w:r>
            <w:proofErr w:type="spellStart"/>
            <w:r>
              <w:t>Colletti</w:t>
            </w:r>
            <w:proofErr w:type="spellEnd"/>
            <w:r>
              <w:t>: Mental Health Co-Chair</w:t>
            </w:r>
          </w:p>
        </w:tc>
        <w:tc>
          <w:tcPr>
            <w:tcW w:w="4675" w:type="dxa"/>
          </w:tcPr>
          <w:p w14:paraId="165E8799" w14:textId="3CC9AB00" w:rsidR="00F81F30" w:rsidRPr="00E91836" w:rsidRDefault="00F81F30" w:rsidP="00F81F30">
            <w:r w:rsidRPr="00E91836">
              <w:t>Jennifer Crowder</w:t>
            </w:r>
            <w:r>
              <w:t xml:space="preserve">: </w:t>
            </w:r>
            <w:r w:rsidRPr="00E91836">
              <w:t>Northeast District Co-Chair</w:t>
            </w:r>
          </w:p>
        </w:tc>
      </w:tr>
      <w:tr w:rsidR="00F81F30" w14:paraId="3BF513DB" w14:textId="77777777" w:rsidTr="00F81F30">
        <w:tc>
          <w:tcPr>
            <w:tcW w:w="4675" w:type="dxa"/>
          </w:tcPr>
          <w:p w14:paraId="2D05F37F" w14:textId="0B0B719D" w:rsidR="00F81F30" w:rsidRPr="00E91836" w:rsidRDefault="00F81F30" w:rsidP="00F81F30">
            <w:r>
              <w:t>Jennifer Farrar: Middle District Chair</w:t>
            </w:r>
          </w:p>
        </w:tc>
        <w:tc>
          <w:tcPr>
            <w:tcW w:w="4675" w:type="dxa"/>
          </w:tcPr>
          <w:p w14:paraId="585B2707" w14:textId="744630D3" w:rsidR="00F81F30" w:rsidRPr="00E91836" w:rsidRDefault="00F81F30" w:rsidP="00F81F30">
            <w:r w:rsidRPr="00E91836">
              <w:t xml:space="preserve">Anna </w:t>
            </w:r>
            <w:r w:rsidR="000C64C0" w:rsidRPr="00E91836">
              <w:t>Claire</w:t>
            </w:r>
            <w:r w:rsidRPr="00E91836">
              <w:t xml:space="preserve"> Briscoe: West District Co-Chair</w:t>
            </w:r>
          </w:p>
        </w:tc>
      </w:tr>
      <w:tr w:rsidR="00F81F30" w14:paraId="1771B516" w14:textId="77777777" w:rsidTr="00F81F30">
        <w:tc>
          <w:tcPr>
            <w:tcW w:w="4675" w:type="dxa"/>
          </w:tcPr>
          <w:p w14:paraId="231D7428" w14:textId="7AEDE359" w:rsidR="00F81F30" w:rsidRPr="00E91836" w:rsidRDefault="00F81F30" w:rsidP="00F81F30">
            <w:pPr>
              <w:rPr>
                <w:color w:val="000000"/>
              </w:rPr>
            </w:pPr>
            <w:r w:rsidRPr="00E91836">
              <w:t>Abigail Glover: UTC Representative</w:t>
            </w:r>
          </w:p>
        </w:tc>
        <w:tc>
          <w:tcPr>
            <w:tcW w:w="4675" w:type="dxa"/>
          </w:tcPr>
          <w:p w14:paraId="3BFDECC9" w14:textId="607B5F94" w:rsidR="00F81F30" w:rsidRPr="00E91836" w:rsidRDefault="00F81F30" w:rsidP="00F81F30">
            <w:r w:rsidRPr="00E91836">
              <w:t xml:space="preserve">Sandra Dicks-TSU Representative </w:t>
            </w:r>
          </w:p>
        </w:tc>
      </w:tr>
      <w:tr w:rsidR="00F81F30" w14:paraId="23AF4D81" w14:textId="77777777" w:rsidTr="00F81F30">
        <w:tc>
          <w:tcPr>
            <w:tcW w:w="4675" w:type="dxa"/>
          </w:tcPr>
          <w:p w14:paraId="249B9039" w14:textId="642128DD" w:rsidR="00F81F30" w:rsidRPr="00E91836" w:rsidRDefault="00F81F30" w:rsidP="00F81F30">
            <w:pPr>
              <w:rPr>
                <w:color w:val="000000"/>
              </w:rPr>
            </w:pPr>
            <w:r w:rsidRPr="00E91836">
              <w:t>Emily Jones: Milligan University Representative</w:t>
            </w:r>
          </w:p>
        </w:tc>
        <w:tc>
          <w:tcPr>
            <w:tcW w:w="4675" w:type="dxa"/>
          </w:tcPr>
          <w:p w14:paraId="7EF8A3C2" w14:textId="3F10D2B1" w:rsidR="00F81F30" w:rsidRPr="00E91836" w:rsidRDefault="00F81F30" w:rsidP="00F81F30">
            <w:pPr>
              <w:rPr>
                <w:color w:val="000000"/>
              </w:rPr>
            </w:pPr>
            <w:proofErr w:type="spellStart"/>
            <w:r w:rsidRPr="00E91836">
              <w:t>Briera</w:t>
            </w:r>
            <w:proofErr w:type="spellEnd"/>
            <w:r w:rsidRPr="00E91836">
              <w:t xml:space="preserve"> Miles-TSU Representative</w:t>
            </w:r>
          </w:p>
        </w:tc>
      </w:tr>
      <w:tr w:rsidR="00F81F30" w14:paraId="71D7F7CF" w14:textId="77777777" w:rsidTr="00F81F30">
        <w:tc>
          <w:tcPr>
            <w:tcW w:w="4675" w:type="dxa"/>
          </w:tcPr>
          <w:p w14:paraId="24054784" w14:textId="6EE76CD9" w:rsidR="00F81F30" w:rsidRPr="00E91836" w:rsidRDefault="00F81F30" w:rsidP="00F81F30">
            <w:pPr>
              <w:rPr>
                <w:color w:val="000000"/>
              </w:rPr>
            </w:pPr>
            <w:r w:rsidRPr="00E91836">
              <w:t xml:space="preserve">Juliana </w:t>
            </w:r>
            <w:proofErr w:type="spellStart"/>
            <w:r w:rsidRPr="00E91836">
              <w:t>O’Guinn</w:t>
            </w:r>
            <w:proofErr w:type="spellEnd"/>
            <w:r w:rsidRPr="00E91836">
              <w:t>: Jackson State Representative</w:t>
            </w:r>
          </w:p>
        </w:tc>
        <w:tc>
          <w:tcPr>
            <w:tcW w:w="4675" w:type="dxa"/>
          </w:tcPr>
          <w:p w14:paraId="79955B2E" w14:textId="3F608108" w:rsidR="00F81F30" w:rsidRPr="00E91836" w:rsidRDefault="00F81F30" w:rsidP="00F81F30">
            <w:r>
              <w:t>Alissa Lee: UTHSC Representative</w:t>
            </w:r>
          </w:p>
        </w:tc>
      </w:tr>
      <w:tr w:rsidR="00F81F30" w14:paraId="3E5C2A42" w14:textId="77777777" w:rsidTr="00F81F30">
        <w:tc>
          <w:tcPr>
            <w:tcW w:w="4675" w:type="dxa"/>
          </w:tcPr>
          <w:p w14:paraId="5586BFEA" w14:textId="482D5D9E" w:rsidR="00F81F30" w:rsidRPr="00E91836" w:rsidRDefault="00F81F30" w:rsidP="00F81F30">
            <w:r w:rsidRPr="00E91836">
              <w:t>Cassie Howe</w:t>
            </w:r>
            <w:r>
              <w:t xml:space="preserve">: </w:t>
            </w:r>
            <w:r w:rsidRPr="00E91836">
              <w:t>Capstone Project</w:t>
            </w:r>
          </w:p>
        </w:tc>
        <w:tc>
          <w:tcPr>
            <w:tcW w:w="4675" w:type="dxa"/>
          </w:tcPr>
          <w:p w14:paraId="2D7D636D" w14:textId="0F6D4441" w:rsidR="00F81F30" w:rsidRPr="00E91836" w:rsidRDefault="00F81F30" w:rsidP="00F81F30"/>
        </w:tc>
      </w:tr>
    </w:tbl>
    <w:p w14:paraId="7FE20B59" w14:textId="1DDA5BC1" w:rsidR="00DE1EEC" w:rsidRDefault="00DE1EEC" w:rsidP="004524AE">
      <w:pPr>
        <w:spacing w:after="0" w:line="240" w:lineRule="auto"/>
      </w:pPr>
    </w:p>
    <w:p w14:paraId="757BBFD7" w14:textId="0581279D" w:rsidR="00DE1EEC" w:rsidRDefault="00DE1EEC" w:rsidP="00DE1EEC">
      <w:pPr>
        <w:pStyle w:val="ListParagraph"/>
        <w:numPr>
          <w:ilvl w:val="0"/>
          <w:numId w:val="2"/>
        </w:numPr>
        <w:spacing w:after="0" w:line="240" w:lineRule="auto"/>
      </w:pPr>
      <w:r>
        <w:t>Roll Call- Anye Bonzell</w:t>
      </w:r>
    </w:p>
    <w:p w14:paraId="36873DD0" w14:textId="769C043E" w:rsidR="0049696A" w:rsidRDefault="0049696A" w:rsidP="0049696A">
      <w:pPr>
        <w:pStyle w:val="ListParagraph"/>
        <w:numPr>
          <w:ilvl w:val="0"/>
          <w:numId w:val="2"/>
        </w:numPr>
        <w:spacing w:after="0" w:line="240" w:lineRule="auto"/>
      </w:pPr>
      <w:r>
        <w:t xml:space="preserve">Motion to approve </w:t>
      </w:r>
      <w:r w:rsidR="002532A4">
        <w:t xml:space="preserve">March </w:t>
      </w:r>
      <w:r>
        <w:t>Meeting Minutes</w:t>
      </w:r>
    </w:p>
    <w:p w14:paraId="73247071" w14:textId="4FFDBF70" w:rsidR="0049696A" w:rsidRDefault="0049696A" w:rsidP="0049696A">
      <w:pPr>
        <w:pStyle w:val="ListParagraph"/>
        <w:numPr>
          <w:ilvl w:val="1"/>
          <w:numId w:val="2"/>
        </w:numPr>
        <w:spacing w:after="0" w:line="240" w:lineRule="auto"/>
      </w:pPr>
      <w:r>
        <w:t>Whitney Joy to approve</w:t>
      </w:r>
    </w:p>
    <w:p w14:paraId="54A61243" w14:textId="30E0A879" w:rsidR="0049696A" w:rsidRDefault="002532A4" w:rsidP="0049696A">
      <w:pPr>
        <w:pStyle w:val="ListParagraph"/>
        <w:numPr>
          <w:ilvl w:val="1"/>
          <w:numId w:val="2"/>
        </w:numPr>
        <w:spacing w:after="0" w:line="240" w:lineRule="auto"/>
      </w:pPr>
      <w:r>
        <w:t>Tanner Wright</w:t>
      </w:r>
      <w:r w:rsidR="00251DA9">
        <w:t xml:space="preserve"> to second </w:t>
      </w:r>
    </w:p>
    <w:p w14:paraId="4886C6E9" w14:textId="77777777" w:rsidR="0074687B" w:rsidRDefault="0074687B" w:rsidP="002532A4">
      <w:pPr>
        <w:spacing w:after="0" w:line="240" w:lineRule="auto"/>
      </w:pPr>
    </w:p>
    <w:p w14:paraId="77311C07" w14:textId="7538308D" w:rsidR="00DE1EEC" w:rsidRPr="00530383" w:rsidRDefault="00DE1EEC" w:rsidP="0074687B">
      <w:pPr>
        <w:spacing w:after="0" w:line="240" w:lineRule="auto"/>
        <w:jc w:val="both"/>
        <w:rPr>
          <w:b/>
          <w:bCs/>
        </w:rPr>
      </w:pPr>
      <w:r w:rsidRPr="00530383">
        <w:rPr>
          <w:b/>
          <w:bCs/>
        </w:rPr>
        <w:t xml:space="preserve">New Business-Cindy Blackwell </w:t>
      </w:r>
    </w:p>
    <w:p w14:paraId="7A3BBEC2" w14:textId="076E798B" w:rsidR="00D73215" w:rsidRDefault="002532A4" w:rsidP="00D73215">
      <w:pPr>
        <w:pStyle w:val="ListParagraph"/>
        <w:numPr>
          <w:ilvl w:val="1"/>
          <w:numId w:val="3"/>
        </w:numPr>
        <w:spacing w:after="0" w:line="240" w:lineRule="auto"/>
        <w:jc w:val="both"/>
      </w:pPr>
      <w:r>
        <w:t>Recent inquiries about pelvic floor occupational therapy</w:t>
      </w:r>
      <w:r w:rsidR="00F81F30">
        <w:t>.</w:t>
      </w:r>
    </w:p>
    <w:p w14:paraId="75216E4D" w14:textId="0B4C4646" w:rsidR="002532A4" w:rsidRDefault="002532A4" w:rsidP="00D73215">
      <w:pPr>
        <w:pStyle w:val="ListParagraph"/>
        <w:numPr>
          <w:ilvl w:val="2"/>
          <w:numId w:val="3"/>
        </w:numPr>
        <w:spacing w:after="0" w:line="240" w:lineRule="auto"/>
        <w:jc w:val="both"/>
      </w:pPr>
      <w:r>
        <w:t>Looking to connect pelvic floor OTs with Cindy</w:t>
      </w:r>
      <w:r w:rsidR="00F81F30">
        <w:t>.</w:t>
      </w:r>
    </w:p>
    <w:p w14:paraId="2568E802" w14:textId="1218F753" w:rsidR="00C75B7E" w:rsidRDefault="00D07044" w:rsidP="009031A8">
      <w:pPr>
        <w:pStyle w:val="ListParagraph"/>
        <w:numPr>
          <w:ilvl w:val="1"/>
          <w:numId w:val="3"/>
        </w:numPr>
        <w:spacing w:after="0" w:line="240" w:lineRule="auto"/>
        <w:jc w:val="both"/>
      </w:pPr>
      <w:r>
        <w:t xml:space="preserve">In past few years we have partnered with True Approve for both our Call for Papers Conference Submissions and our Approved Provider Program, and while True Approve has been a really good partner for us. We decided we are going to move in the direction of hosting the Call for Papers application and our Approved Provider Program Applications internally on our own website. </w:t>
      </w:r>
    </w:p>
    <w:p w14:paraId="7034A2CC" w14:textId="7F71B494" w:rsidR="00D07044" w:rsidRDefault="00D07044" w:rsidP="00D07044">
      <w:pPr>
        <w:pStyle w:val="ListParagraph"/>
        <w:numPr>
          <w:ilvl w:val="2"/>
          <w:numId w:val="3"/>
        </w:numPr>
        <w:spacing w:after="0" w:line="240" w:lineRule="auto"/>
        <w:jc w:val="both"/>
      </w:pPr>
      <w:r>
        <w:t xml:space="preserve">This will save </w:t>
      </w:r>
      <w:r w:rsidR="00772F76">
        <w:t>money.</w:t>
      </w:r>
    </w:p>
    <w:p w14:paraId="30582F54" w14:textId="55B7EE37" w:rsidR="00D07044" w:rsidRDefault="00772F76" w:rsidP="00D07044">
      <w:pPr>
        <w:pStyle w:val="ListParagraph"/>
        <w:numPr>
          <w:ilvl w:val="2"/>
          <w:numId w:val="3"/>
        </w:numPr>
        <w:spacing w:after="0" w:line="240" w:lineRule="auto"/>
        <w:jc w:val="both"/>
      </w:pPr>
      <w:r>
        <w:t>Eliminate the d</w:t>
      </w:r>
      <w:r w:rsidR="00D07044">
        <w:t xml:space="preserve">ifficulty with True Approve Technology </w:t>
      </w:r>
    </w:p>
    <w:p w14:paraId="583B76DD" w14:textId="6A4058F7" w:rsidR="00D73215" w:rsidRDefault="00D73215" w:rsidP="00F81F30">
      <w:pPr>
        <w:pStyle w:val="ListParagraph"/>
        <w:numPr>
          <w:ilvl w:val="1"/>
          <w:numId w:val="3"/>
        </w:numPr>
        <w:spacing w:after="0" w:line="240" w:lineRule="auto"/>
        <w:jc w:val="both"/>
      </w:pPr>
      <w:r>
        <w:t xml:space="preserve">Please check for any phishing emails and flag it! When in doubt, double check with Cindy. </w:t>
      </w:r>
    </w:p>
    <w:p w14:paraId="73B8E275" w14:textId="77777777" w:rsidR="00740073" w:rsidRPr="00530383" w:rsidRDefault="00740073" w:rsidP="00740073">
      <w:pPr>
        <w:pStyle w:val="ListParagraph"/>
        <w:spacing w:after="0" w:line="240" w:lineRule="auto"/>
        <w:ind w:left="2160"/>
        <w:jc w:val="both"/>
      </w:pPr>
    </w:p>
    <w:p w14:paraId="7C42B867" w14:textId="2701257B" w:rsidR="00356A9E" w:rsidRPr="00D7042A" w:rsidRDefault="00356A9E" w:rsidP="00356A9E">
      <w:pPr>
        <w:spacing w:after="0" w:line="240" w:lineRule="auto"/>
        <w:jc w:val="both"/>
        <w:rPr>
          <w:b/>
          <w:bCs/>
        </w:rPr>
      </w:pPr>
      <w:r w:rsidRPr="00D7042A">
        <w:rPr>
          <w:b/>
          <w:bCs/>
        </w:rPr>
        <w:t>Conference Report-Whitney Joy</w:t>
      </w:r>
    </w:p>
    <w:p w14:paraId="15B5247D" w14:textId="26FA4C29" w:rsidR="00740073" w:rsidRDefault="00740073" w:rsidP="00740073">
      <w:pPr>
        <w:pStyle w:val="ListParagraph"/>
        <w:numPr>
          <w:ilvl w:val="0"/>
          <w:numId w:val="25"/>
        </w:numPr>
        <w:spacing w:after="0" w:line="240" w:lineRule="auto"/>
        <w:jc w:val="both"/>
      </w:pPr>
      <w:r>
        <w:t>Theme for Conference is OT: A Client’s POV</w:t>
      </w:r>
    </w:p>
    <w:p w14:paraId="55FF20A3" w14:textId="6565D394" w:rsidR="00740073" w:rsidRDefault="00740073" w:rsidP="00740073">
      <w:pPr>
        <w:pStyle w:val="ListParagraph"/>
        <w:numPr>
          <w:ilvl w:val="1"/>
          <w:numId w:val="25"/>
        </w:numPr>
        <w:spacing w:after="0" w:line="240" w:lineRule="auto"/>
        <w:jc w:val="both"/>
      </w:pPr>
      <w:r>
        <w:t>This will deep dive into exploring occupational therapy experience from a client’s point of view.</w:t>
      </w:r>
    </w:p>
    <w:p w14:paraId="54549358" w14:textId="054203CB" w:rsidR="00740073" w:rsidRDefault="00740073" w:rsidP="00740073">
      <w:pPr>
        <w:pStyle w:val="ListParagraph"/>
        <w:numPr>
          <w:ilvl w:val="1"/>
          <w:numId w:val="25"/>
        </w:numPr>
        <w:spacing w:after="0" w:line="240" w:lineRule="auto"/>
        <w:jc w:val="both"/>
      </w:pPr>
      <w:r>
        <w:t xml:space="preserve">Conference Session will touch base on how we, OT’s and OTA’s can work to understand our own perspectives and implicit biases to engage clients from difference backgrounds. </w:t>
      </w:r>
    </w:p>
    <w:p w14:paraId="509840A3" w14:textId="18A5C744" w:rsidR="00740073" w:rsidRDefault="00740073" w:rsidP="00740073">
      <w:pPr>
        <w:pStyle w:val="ListParagraph"/>
        <w:numPr>
          <w:ilvl w:val="0"/>
          <w:numId w:val="25"/>
        </w:numPr>
        <w:spacing w:after="0" w:line="240" w:lineRule="auto"/>
        <w:jc w:val="both"/>
      </w:pPr>
      <w:r>
        <w:t>Conference Committee Meeting will be April 21</w:t>
      </w:r>
      <w:r w:rsidRPr="00740073">
        <w:rPr>
          <w:vertAlign w:val="superscript"/>
        </w:rPr>
        <w:t>st</w:t>
      </w:r>
      <w:r>
        <w:t xml:space="preserve"> to </w:t>
      </w:r>
      <w:r w:rsidR="006442E1">
        <w:t>discuss</w:t>
      </w:r>
      <w:r>
        <w:t xml:space="preserve"> the theme </w:t>
      </w:r>
      <w:r w:rsidR="006442E1">
        <w:t>further</w:t>
      </w:r>
      <w:r>
        <w:t xml:space="preserve">. </w:t>
      </w:r>
    </w:p>
    <w:p w14:paraId="12E25ECB" w14:textId="2565647E" w:rsidR="00740073" w:rsidRDefault="00740073" w:rsidP="00740073">
      <w:pPr>
        <w:pStyle w:val="ListParagraph"/>
        <w:numPr>
          <w:ilvl w:val="0"/>
          <w:numId w:val="25"/>
        </w:numPr>
        <w:spacing w:after="0" w:line="240" w:lineRule="auto"/>
        <w:jc w:val="both"/>
      </w:pPr>
      <w:r>
        <w:t>Call for Papers is due by May 27</w:t>
      </w:r>
      <w:r w:rsidRPr="00740073">
        <w:rPr>
          <w:vertAlign w:val="superscript"/>
        </w:rPr>
        <w:t>th</w:t>
      </w:r>
      <w:r>
        <w:t xml:space="preserve">. </w:t>
      </w:r>
    </w:p>
    <w:p w14:paraId="3DCD056C" w14:textId="49895BB5" w:rsidR="00740073" w:rsidRDefault="006442E1" w:rsidP="00740073">
      <w:pPr>
        <w:pStyle w:val="ListParagraph"/>
        <w:numPr>
          <w:ilvl w:val="0"/>
          <w:numId w:val="25"/>
        </w:numPr>
        <w:spacing w:after="0" w:line="240" w:lineRule="auto"/>
        <w:jc w:val="both"/>
      </w:pPr>
      <w:r>
        <w:lastRenderedPageBreak/>
        <w:t xml:space="preserve">We may have found a speaker to discuss NDT Certification for pre-conference. She practices at Methodist North in Memphis, will continue to discuss. </w:t>
      </w:r>
    </w:p>
    <w:p w14:paraId="359001DA" w14:textId="5FB72905" w:rsidR="006442E1" w:rsidRDefault="006442E1" w:rsidP="00740073">
      <w:pPr>
        <w:pStyle w:val="ListParagraph"/>
        <w:numPr>
          <w:ilvl w:val="0"/>
          <w:numId w:val="25"/>
        </w:numPr>
        <w:spacing w:after="0" w:line="240" w:lineRule="auto"/>
        <w:jc w:val="both"/>
      </w:pPr>
      <w:r>
        <w:t>Key Dates:</w:t>
      </w:r>
    </w:p>
    <w:p w14:paraId="10AD95A9" w14:textId="3B2520A6" w:rsidR="006442E1" w:rsidRDefault="006442E1" w:rsidP="006442E1">
      <w:pPr>
        <w:pStyle w:val="ListParagraph"/>
        <w:numPr>
          <w:ilvl w:val="1"/>
          <w:numId w:val="25"/>
        </w:numPr>
        <w:spacing w:after="0" w:line="240" w:lineRule="auto"/>
        <w:jc w:val="both"/>
      </w:pPr>
      <w:r>
        <w:t>Early Birth Registration opens July 1</w:t>
      </w:r>
      <w:r w:rsidRPr="006442E1">
        <w:rPr>
          <w:vertAlign w:val="superscript"/>
        </w:rPr>
        <w:t>st</w:t>
      </w:r>
      <w:r>
        <w:t xml:space="preserve"> and ends July 18</w:t>
      </w:r>
      <w:r w:rsidRPr="006442E1">
        <w:rPr>
          <w:vertAlign w:val="superscript"/>
        </w:rPr>
        <w:t>th</w:t>
      </w:r>
      <w:r>
        <w:t xml:space="preserve"> </w:t>
      </w:r>
    </w:p>
    <w:p w14:paraId="1A6265E9" w14:textId="1E512CDB" w:rsidR="006442E1" w:rsidRDefault="006442E1" w:rsidP="006442E1">
      <w:pPr>
        <w:pStyle w:val="ListParagraph"/>
        <w:numPr>
          <w:ilvl w:val="0"/>
          <w:numId w:val="25"/>
        </w:numPr>
        <w:spacing w:after="0" w:line="240" w:lineRule="auto"/>
        <w:jc w:val="both"/>
      </w:pPr>
      <w:r>
        <w:t xml:space="preserve">We have planned a decent number of speakers and next up is scheduling and figuring out where to place all the people. </w:t>
      </w:r>
    </w:p>
    <w:p w14:paraId="2B328109" w14:textId="375D82FD" w:rsidR="00DA71F5" w:rsidRDefault="00DA71F5" w:rsidP="006442E1">
      <w:pPr>
        <w:pStyle w:val="ListParagraph"/>
        <w:numPr>
          <w:ilvl w:val="0"/>
          <w:numId w:val="25"/>
        </w:numPr>
        <w:spacing w:after="0" w:line="240" w:lineRule="auto"/>
        <w:jc w:val="both"/>
      </w:pPr>
      <w:r>
        <w:t xml:space="preserve">Working with the State of Tennessee Board of OT to have a representative to speak at the conference. </w:t>
      </w:r>
    </w:p>
    <w:p w14:paraId="013FEDC1" w14:textId="1976E82C" w:rsidR="00DA71F5" w:rsidRDefault="00DA71F5" w:rsidP="00DA71F5">
      <w:pPr>
        <w:pStyle w:val="ListParagraph"/>
        <w:numPr>
          <w:ilvl w:val="1"/>
          <w:numId w:val="25"/>
        </w:numPr>
        <w:spacing w:after="0" w:line="240" w:lineRule="auto"/>
        <w:jc w:val="both"/>
      </w:pPr>
      <w:r>
        <w:t xml:space="preserve">Possibly have a Q and A session so our members can answer or ask some frequently asked questions. </w:t>
      </w:r>
    </w:p>
    <w:p w14:paraId="01B5A5AC" w14:textId="1725FFE1" w:rsidR="00DA71F5" w:rsidRDefault="00DA71F5" w:rsidP="00DA71F5">
      <w:pPr>
        <w:pStyle w:val="ListParagraph"/>
        <w:numPr>
          <w:ilvl w:val="0"/>
          <w:numId w:val="25"/>
        </w:numPr>
        <w:spacing w:after="0" w:line="240" w:lineRule="auto"/>
        <w:jc w:val="both"/>
      </w:pPr>
      <w:r>
        <w:t>We opted to have QPR training on Friday evening at pre-conference!</w:t>
      </w:r>
    </w:p>
    <w:p w14:paraId="66F5820C" w14:textId="4B60551B" w:rsidR="00DA71F5" w:rsidRDefault="00D73215" w:rsidP="00A1089F">
      <w:pPr>
        <w:pStyle w:val="ListParagraph"/>
        <w:numPr>
          <w:ilvl w:val="0"/>
          <w:numId w:val="25"/>
        </w:numPr>
        <w:spacing w:after="0" w:line="240" w:lineRule="auto"/>
        <w:jc w:val="both"/>
      </w:pPr>
      <w:r>
        <w:t xml:space="preserve">Please start thinking about sponsorships for the conference. </w:t>
      </w:r>
    </w:p>
    <w:p w14:paraId="7DC514A7" w14:textId="77777777" w:rsidR="001556F8" w:rsidRPr="001556F8" w:rsidRDefault="001556F8" w:rsidP="001556F8">
      <w:pPr>
        <w:pStyle w:val="ListParagraph"/>
        <w:spacing w:after="0" w:line="240" w:lineRule="auto"/>
        <w:jc w:val="both"/>
      </w:pPr>
    </w:p>
    <w:p w14:paraId="4C6AD5FC" w14:textId="5FE2A859" w:rsidR="00CE464E" w:rsidRPr="00D73215" w:rsidRDefault="00CE464E" w:rsidP="00CE464E">
      <w:pPr>
        <w:spacing w:after="0" w:line="240" w:lineRule="auto"/>
        <w:jc w:val="both"/>
        <w:rPr>
          <w:rFonts w:cstheme="minorHAnsi"/>
          <w:b/>
          <w:bCs/>
        </w:rPr>
      </w:pPr>
      <w:r w:rsidRPr="00D73215">
        <w:rPr>
          <w:rFonts w:cstheme="minorHAnsi"/>
          <w:b/>
          <w:bCs/>
        </w:rPr>
        <w:t>Treasury Report- Kelsey Vaughn</w:t>
      </w:r>
    </w:p>
    <w:p w14:paraId="15613DA5" w14:textId="70C092B6" w:rsidR="00CE464E" w:rsidRPr="00D73215" w:rsidRDefault="00CE464E" w:rsidP="00CE464E">
      <w:pPr>
        <w:pStyle w:val="ListParagraph"/>
        <w:numPr>
          <w:ilvl w:val="0"/>
          <w:numId w:val="6"/>
        </w:numPr>
        <w:spacing w:after="0" w:line="240" w:lineRule="auto"/>
        <w:jc w:val="both"/>
        <w:rPr>
          <w:rFonts w:cstheme="minorHAnsi"/>
        </w:rPr>
      </w:pPr>
      <w:r w:rsidRPr="00D73215">
        <w:rPr>
          <w:rFonts w:cstheme="minorHAnsi"/>
        </w:rPr>
        <w:t>Income: $</w:t>
      </w:r>
      <w:r w:rsidR="00E24087" w:rsidRPr="00D73215">
        <w:rPr>
          <w:rFonts w:cstheme="minorHAnsi"/>
        </w:rPr>
        <w:t>7,515.05</w:t>
      </w:r>
    </w:p>
    <w:p w14:paraId="6C851231" w14:textId="0B9B4389" w:rsidR="00CE464E" w:rsidRPr="00D73215" w:rsidRDefault="00CE464E" w:rsidP="00CE464E">
      <w:pPr>
        <w:pStyle w:val="ListParagraph"/>
        <w:numPr>
          <w:ilvl w:val="0"/>
          <w:numId w:val="6"/>
        </w:numPr>
        <w:spacing w:after="0" w:line="240" w:lineRule="auto"/>
        <w:jc w:val="both"/>
        <w:rPr>
          <w:rFonts w:cstheme="minorHAnsi"/>
        </w:rPr>
      </w:pPr>
      <w:r w:rsidRPr="00D73215">
        <w:rPr>
          <w:rFonts w:cstheme="minorHAnsi"/>
        </w:rPr>
        <w:t>Expenses: $</w:t>
      </w:r>
      <w:r w:rsidR="00E24087" w:rsidRPr="00D73215">
        <w:rPr>
          <w:rFonts w:cstheme="minorHAnsi"/>
        </w:rPr>
        <w:t>2,041.83</w:t>
      </w:r>
    </w:p>
    <w:p w14:paraId="412ABB4F" w14:textId="4C73F7C9" w:rsidR="00CE464E" w:rsidRPr="00D73215" w:rsidRDefault="00CE464E" w:rsidP="00CE464E">
      <w:pPr>
        <w:pStyle w:val="ListParagraph"/>
        <w:numPr>
          <w:ilvl w:val="0"/>
          <w:numId w:val="6"/>
        </w:numPr>
        <w:spacing w:after="0" w:line="240" w:lineRule="auto"/>
        <w:jc w:val="both"/>
        <w:rPr>
          <w:rFonts w:cstheme="minorHAnsi"/>
        </w:rPr>
      </w:pPr>
      <w:r w:rsidRPr="00D73215">
        <w:rPr>
          <w:rFonts w:cstheme="minorHAnsi"/>
        </w:rPr>
        <w:t>Net Income: $</w:t>
      </w:r>
      <w:r w:rsidR="00E24087" w:rsidRPr="00D73215">
        <w:rPr>
          <w:rFonts w:cstheme="minorHAnsi"/>
        </w:rPr>
        <w:t>5,473.22</w:t>
      </w:r>
    </w:p>
    <w:p w14:paraId="601DCEA9" w14:textId="321DBEE0" w:rsidR="00CE464E" w:rsidRPr="00D73215" w:rsidRDefault="00CE464E" w:rsidP="00CE464E">
      <w:pPr>
        <w:pStyle w:val="ListParagraph"/>
        <w:numPr>
          <w:ilvl w:val="0"/>
          <w:numId w:val="6"/>
        </w:numPr>
        <w:spacing w:after="0" w:line="240" w:lineRule="auto"/>
        <w:jc w:val="both"/>
        <w:rPr>
          <w:rFonts w:cstheme="minorHAnsi"/>
        </w:rPr>
      </w:pPr>
      <w:r w:rsidRPr="00D73215">
        <w:rPr>
          <w:rFonts w:cstheme="minorHAnsi"/>
        </w:rPr>
        <w:t xml:space="preserve">Highest Income: </w:t>
      </w:r>
      <w:r w:rsidR="00102852" w:rsidRPr="00D73215">
        <w:rPr>
          <w:rFonts w:cstheme="minorHAnsi"/>
        </w:rPr>
        <w:t>Continuing Education</w:t>
      </w:r>
    </w:p>
    <w:p w14:paraId="2C51C03A" w14:textId="43E41B35" w:rsidR="00CE464E" w:rsidRPr="00D73215" w:rsidRDefault="00CE464E" w:rsidP="00CE464E">
      <w:pPr>
        <w:pStyle w:val="ListParagraph"/>
        <w:numPr>
          <w:ilvl w:val="0"/>
          <w:numId w:val="6"/>
        </w:numPr>
        <w:spacing w:after="0" w:line="240" w:lineRule="auto"/>
        <w:jc w:val="both"/>
        <w:rPr>
          <w:rFonts w:cstheme="minorHAnsi"/>
        </w:rPr>
      </w:pPr>
      <w:r w:rsidRPr="00D73215">
        <w:rPr>
          <w:rFonts w:cstheme="minorHAnsi"/>
        </w:rPr>
        <w:t xml:space="preserve">Highest Expense: Legal &amp; Professional </w:t>
      </w:r>
      <w:r w:rsidR="00102852" w:rsidRPr="00D73215">
        <w:rPr>
          <w:rFonts w:cstheme="minorHAnsi"/>
        </w:rPr>
        <w:t>Fees</w:t>
      </w:r>
    </w:p>
    <w:p w14:paraId="38993F7E" w14:textId="637CEA52" w:rsidR="00CE464E" w:rsidRPr="00D73215" w:rsidRDefault="00CE464E" w:rsidP="00CE464E">
      <w:pPr>
        <w:pStyle w:val="ListParagraph"/>
        <w:numPr>
          <w:ilvl w:val="0"/>
          <w:numId w:val="6"/>
        </w:numPr>
        <w:spacing w:after="0" w:line="240" w:lineRule="auto"/>
        <w:jc w:val="both"/>
        <w:rPr>
          <w:rFonts w:cstheme="minorHAnsi"/>
        </w:rPr>
      </w:pPr>
      <w:r w:rsidRPr="00D73215">
        <w:rPr>
          <w:rFonts w:cstheme="minorHAnsi"/>
        </w:rPr>
        <w:t>Year to date Net Income: $</w:t>
      </w:r>
      <w:r w:rsidR="00E24087" w:rsidRPr="00D73215">
        <w:rPr>
          <w:rFonts w:cstheme="minorHAnsi"/>
        </w:rPr>
        <w:t>14,130.04</w:t>
      </w:r>
    </w:p>
    <w:p w14:paraId="3E9F1197" w14:textId="77729B1A" w:rsidR="00CE464E" w:rsidRDefault="00CE464E" w:rsidP="00CE464E">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68408CF3" w14:textId="6E405082" w:rsidR="008B282A" w:rsidRDefault="00CE464E" w:rsidP="008B282A">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530383">
        <w:rPr>
          <w:rFonts w:asciiTheme="minorHAnsi" w:hAnsiTheme="minorHAnsi" w:cstheme="minorHAnsi"/>
          <w:b/>
          <w:bCs/>
          <w:color w:val="000000"/>
          <w:sz w:val="22"/>
          <w:szCs w:val="22"/>
          <w:bdr w:val="none" w:sz="0" w:space="0" w:color="auto" w:frame="1"/>
        </w:rPr>
        <w:t xml:space="preserve">Legislative Updated- Susan McDonald </w:t>
      </w:r>
    </w:p>
    <w:p w14:paraId="345D8F1A" w14:textId="580D7B4A" w:rsidR="00D73215" w:rsidRDefault="0044692B" w:rsidP="00D73215">
      <w:pPr>
        <w:pStyle w:val="NormalWeb"/>
        <w:numPr>
          <w:ilvl w:val="0"/>
          <w:numId w:val="3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Congress extends OT telehealth waivers for 151 days beyond expiration of PHE</w:t>
      </w:r>
    </w:p>
    <w:p w14:paraId="2DDFAC6F" w14:textId="691D9B3E" w:rsidR="0044692B" w:rsidRDefault="0044692B" w:rsidP="0044692B">
      <w:pPr>
        <w:pStyle w:val="NormalWeb"/>
        <w:numPr>
          <w:ilvl w:val="1"/>
          <w:numId w:val="3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On March 10, 2022, Congress passed the Consolidated Appropriations Act for fiscal year 2022, which includes an extension of current Medicare telehealth waivers for 151 days be</w:t>
      </w:r>
      <w:r w:rsidR="0092615F">
        <w:rPr>
          <w:rFonts w:asciiTheme="minorHAnsi" w:hAnsiTheme="minorHAnsi" w:cstheme="minorHAnsi"/>
          <w:color w:val="000000"/>
          <w:sz w:val="22"/>
          <w:szCs w:val="22"/>
          <w:bdr w:val="none" w:sz="0" w:space="0" w:color="auto" w:frame="1"/>
        </w:rPr>
        <w:t>yo</w:t>
      </w:r>
      <w:r>
        <w:rPr>
          <w:rFonts w:asciiTheme="minorHAnsi" w:hAnsiTheme="minorHAnsi" w:cstheme="minorHAnsi"/>
          <w:color w:val="000000"/>
          <w:sz w:val="22"/>
          <w:szCs w:val="22"/>
          <w:bdr w:val="none" w:sz="0" w:space="0" w:color="auto" w:frame="1"/>
        </w:rPr>
        <w:t xml:space="preserve">nd the expiration of the public health emergency (PHE). This includes a specific extension for occupational therapists and occupational therapy assistants to provide services via telehealth to Medicare beneficiaries. </w:t>
      </w:r>
    </w:p>
    <w:p w14:paraId="4BB120B7" w14:textId="46B96586" w:rsidR="0044692B" w:rsidRDefault="0044692B" w:rsidP="0044692B">
      <w:pPr>
        <w:pStyle w:val="NormalWeb"/>
        <w:numPr>
          <w:ilvl w:val="0"/>
          <w:numId w:val="3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Practice Guidelines cites as “relevant and credible” by CMS</w:t>
      </w:r>
    </w:p>
    <w:p w14:paraId="51789FBE" w14:textId="5CF47228" w:rsidR="0044692B" w:rsidRDefault="0044692B" w:rsidP="0044692B">
      <w:pPr>
        <w:pStyle w:val="NormalWeb"/>
        <w:numPr>
          <w:ilvl w:val="1"/>
          <w:numId w:val="3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The Centers of Medicare and Medicaid Services (CMS) cited AOTA’s practice guidelines as “relevant and credible” in a Notice of Benefit and Payment Parameters (NBPP) proposed rule released on December 28, 2021. The NBPP is the annual regulation governing the Marketplaces created by the </w:t>
      </w:r>
      <w:r w:rsidR="000245A4">
        <w:rPr>
          <w:rFonts w:asciiTheme="minorHAnsi" w:hAnsiTheme="minorHAnsi" w:cstheme="minorHAnsi"/>
          <w:color w:val="000000"/>
          <w:sz w:val="22"/>
          <w:szCs w:val="22"/>
          <w:bdr w:val="none" w:sz="0" w:space="0" w:color="auto" w:frame="1"/>
        </w:rPr>
        <w:t>Affordable</w:t>
      </w:r>
      <w:r>
        <w:rPr>
          <w:rFonts w:asciiTheme="minorHAnsi" w:hAnsiTheme="minorHAnsi" w:cstheme="minorHAnsi"/>
          <w:color w:val="000000"/>
          <w:sz w:val="22"/>
          <w:szCs w:val="22"/>
          <w:bdr w:val="none" w:sz="0" w:space="0" w:color="auto" w:frame="1"/>
        </w:rPr>
        <w:t xml:space="preserve"> Care Act. </w:t>
      </w:r>
    </w:p>
    <w:p w14:paraId="2FB4DA64" w14:textId="03DBF00A" w:rsidR="0044692B" w:rsidRDefault="0044692B" w:rsidP="0044692B">
      <w:pPr>
        <w:pStyle w:val="NormalWeb"/>
        <w:numPr>
          <w:ilvl w:val="1"/>
          <w:numId w:val="3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CMS points to practice </w:t>
      </w:r>
      <w:r w:rsidR="000245A4">
        <w:rPr>
          <w:rFonts w:asciiTheme="minorHAnsi" w:hAnsiTheme="minorHAnsi" w:cstheme="minorHAnsi"/>
          <w:color w:val="000000"/>
          <w:sz w:val="22"/>
          <w:szCs w:val="22"/>
          <w:bdr w:val="none" w:sz="0" w:space="0" w:color="auto" w:frame="1"/>
        </w:rPr>
        <w:t>guidelines</w:t>
      </w:r>
      <w:r>
        <w:rPr>
          <w:rFonts w:asciiTheme="minorHAnsi" w:hAnsiTheme="minorHAnsi" w:cstheme="minorHAnsi"/>
          <w:color w:val="000000"/>
          <w:sz w:val="22"/>
          <w:szCs w:val="22"/>
          <w:bdr w:val="none" w:sz="0" w:space="0" w:color="auto" w:frame="1"/>
        </w:rPr>
        <w:t xml:space="preserve"> from health </w:t>
      </w:r>
      <w:r w:rsidR="000245A4">
        <w:rPr>
          <w:rFonts w:asciiTheme="minorHAnsi" w:hAnsiTheme="minorHAnsi" w:cstheme="minorHAnsi"/>
          <w:color w:val="000000"/>
          <w:sz w:val="22"/>
          <w:szCs w:val="22"/>
          <w:bdr w:val="none" w:sz="0" w:space="0" w:color="auto" w:frame="1"/>
        </w:rPr>
        <w:t>professional</w:t>
      </w:r>
      <w:r>
        <w:rPr>
          <w:rFonts w:asciiTheme="minorHAnsi" w:hAnsiTheme="minorHAnsi" w:cstheme="minorHAnsi"/>
          <w:color w:val="000000"/>
          <w:sz w:val="22"/>
          <w:szCs w:val="22"/>
          <w:bdr w:val="none" w:sz="0" w:space="0" w:color="auto" w:frame="1"/>
        </w:rPr>
        <w:t xml:space="preserve"> associations as appropriate sources of clinical evidence that should form the basis of </w:t>
      </w:r>
      <w:r w:rsidR="000245A4">
        <w:rPr>
          <w:rFonts w:asciiTheme="minorHAnsi" w:hAnsiTheme="minorHAnsi" w:cstheme="minorHAnsi"/>
          <w:color w:val="000000"/>
          <w:sz w:val="22"/>
          <w:szCs w:val="22"/>
          <w:bdr w:val="none" w:sz="0" w:space="0" w:color="auto" w:frame="1"/>
        </w:rPr>
        <w:t>nondiscriminatory</w:t>
      </w:r>
      <w:r>
        <w:rPr>
          <w:rFonts w:asciiTheme="minorHAnsi" w:hAnsiTheme="minorHAnsi" w:cstheme="minorHAnsi"/>
          <w:color w:val="000000"/>
          <w:sz w:val="22"/>
          <w:szCs w:val="22"/>
          <w:bdr w:val="none" w:sz="0" w:space="0" w:color="auto" w:frame="1"/>
        </w:rPr>
        <w:t xml:space="preserve"> benefit design, </w:t>
      </w:r>
      <w:r w:rsidR="000245A4">
        <w:rPr>
          <w:rFonts w:asciiTheme="minorHAnsi" w:hAnsiTheme="minorHAnsi" w:cstheme="minorHAnsi"/>
          <w:color w:val="000000"/>
          <w:sz w:val="22"/>
          <w:szCs w:val="22"/>
          <w:bdr w:val="none" w:sz="0" w:space="0" w:color="auto" w:frame="1"/>
        </w:rPr>
        <w:t>specifically</w:t>
      </w:r>
      <w:r>
        <w:rPr>
          <w:rFonts w:asciiTheme="minorHAnsi" w:hAnsiTheme="minorHAnsi" w:cstheme="minorHAnsi"/>
          <w:color w:val="000000"/>
          <w:sz w:val="22"/>
          <w:szCs w:val="22"/>
          <w:bdr w:val="none" w:sz="0" w:space="0" w:color="auto" w:frame="1"/>
        </w:rPr>
        <w:t xml:space="preserve"> citing AOTA’s evidence-based practice guidelines as an example. They also point to peer-revied medical journals- noting that journals of non-M.D</w:t>
      </w:r>
      <w:r w:rsidR="000245A4">
        <w:rPr>
          <w:rFonts w:asciiTheme="minorHAnsi" w:hAnsiTheme="minorHAnsi" w:cstheme="minorHAnsi"/>
          <w:color w:val="000000"/>
          <w:sz w:val="22"/>
          <w:szCs w:val="22"/>
          <w:bdr w:val="none" w:sz="0" w:space="0" w:color="auto" w:frame="1"/>
        </w:rPr>
        <w:t>.</w:t>
      </w:r>
      <w:r>
        <w:rPr>
          <w:rFonts w:asciiTheme="minorHAnsi" w:hAnsiTheme="minorHAnsi" w:cstheme="minorHAnsi"/>
          <w:color w:val="000000"/>
          <w:sz w:val="22"/>
          <w:szCs w:val="22"/>
          <w:bdr w:val="none" w:sz="0" w:space="0" w:color="auto" w:frame="1"/>
        </w:rPr>
        <w:t xml:space="preserve"> health pr</w:t>
      </w:r>
      <w:r w:rsidR="000245A4">
        <w:rPr>
          <w:rFonts w:asciiTheme="minorHAnsi" w:hAnsiTheme="minorHAnsi" w:cstheme="minorHAnsi"/>
          <w:color w:val="000000"/>
          <w:sz w:val="22"/>
          <w:szCs w:val="22"/>
          <w:bdr w:val="none" w:sz="0" w:space="0" w:color="auto" w:frame="1"/>
        </w:rPr>
        <w:t>of</w:t>
      </w:r>
      <w:r>
        <w:rPr>
          <w:rFonts w:asciiTheme="minorHAnsi" w:hAnsiTheme="minorHAnsi" w:cstheme="minorHAnsi"/>
          <w:color w:val="000000"/>
          <w:sz w:val="22"/>
          <w:szCs w:val="22"/>
          <w:bdr w:val="none" w:sz="0" w:space="0" w:color="auto" w:frame="1"/>
        </w:rPr>
        <w:t xml:space="preserve">essional </w:t>
      </w:r>
      <w:r w:rsidR="00B1444F">
        <w:rPr>
          <w:rFonts w:asciiTheme="minorHAnsi" w:hAnsiTheme="minorHAnsi" w:cstheme="minorHAnsi"/>
          <w:color w:val="000000"/>
          <w:sz w:val="22"/>
          <w:szCs w:val="22"/>
          <w:bdr w:val="none" w:sz="0" w:space="0" w:color="auto" w:frame="1"/>
        </w:rPr>
        <w:t>like</w:t>
      </w:r>
      <w:r>
        <w:rPr>
          <w:rFonts w:asciiTheme="minorHAnsi" w:hAnsiTheme="minorHAnsi" w:cstheme="minorHAnsi"/>
          <w:color w:val="000000"/>
          <w:sz w:val="22"/>
          <w:szCs w:val="22"/>
          <w:bdr w:val="none" w:sz="0" w:space="0" w:color="auto" w:frame="1"/>
        </w:rPr>
        <w:t xml:space="preserve"> occupation</w:t>
      </w:r>
      <w:r w:rsidR="0092615F">
        <w:rPr>
          <w:rFonts w:asciiTheme="minorHAnsi" w:hAnsiTheme="minorHAnsi" w:cstheme="minorHAnsi"/>
          <w:color w:val="000000"/>
          <w:sz w:val="22"/>
          <w:szCs w:val="22"/>
          <w:bdr w:val="none" w:sz="0" w:space="0" w:color="auto" w:frame="1"/>
        </w:rPr>
        <w:t>al</w:t>
      </w:r>
      <w:r>
        <w:rPr>
          <w:rFonts w:asciiTheme="minorHAnsi" w:hAnsiTheme="minorHAnsi" w:cstheme="minorHAnsi"/>
          <w:color w:val="000000"/>
          <w:sz w:val="22"/>
          <w:szCs w:val="22"/>
          <w:bdr w:val="none" w:sz="0" w:space="0" w:color="auto" w:frame="1"/>
        </w:rPr>
        <w:t xml:space="preserve"> therapy should be considered. </w:t>
      </w:r>
    </w:p>
    <w:p w14:paraId="38F733BC" w14:textId="64B32E78" w:rsidR="000245A4" w:rsidRDefault="000245A4" w:rsidP="000245A4">
      <w:pPr>
        <w:pStyle w:val="NormalWeb"/>
        <w:numPr>
          <w:ilvl w:val="0"/>
          <w:numId w:val="3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Frequently used 2022 CPT Codes for Occupational Therapy is now available. </w:t>
      </w:r>
    </w:p>
    <w:p w14:paraId="7A263510" w14:textId="58EB602C" w:rsidR="000245A4" w:rsidRDefault="000245A4" w:rsidP="000245A4">
      <w:pPr>
        <w:pStyle w:val="NormalWeb"/>
        <w:numPr>
          <w:ilvl w:val="1"/>
          <w:numId w:val="3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Each year, AOTA compiles a list of the CPT codes frequently used by occupational therapy practitioners to report services in various settings. </w:t>
      </w:r>
    </w:p>
    <w:p w14:paraId="58D55E09" w14:textId="1CD30EF1" w:rsidR="000245A4" w:rsidRDefault="000245A4" w:rsidP="000245A4">
      <w:pPr>
        <w:pStyle w:val="NormalWeb"/>
        <w:numPr>
          <w:ilvl w:val="1"/>
          <w:numId w:val="3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CPT codes are used by virtually all payers in the health care system. Occupational therapy practitioners need to understand CPT coding for documentation and ensure reimbursement. </w:t>
      </w:r>
    </w:p>
    <w:p w14:paraId="5DC2B13D" w14:textId="718E9135" w:rsidR="000245A4" w:rsidRPr="0092615F" w:rsidRDefault="000245A4" w:rsidP="000245A4">
      <w:pPr>
        <w:pStyle w:val="NormalWeb"/>
        <w:numPr>
          <w:ilvl w:val="1"/>
          <w:numId w:val="3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AOTA members can use this list to find the most commonly used codes for evaluations, </w:t>
      </w:r>
      <w:r w:rsidRPr="0092615F">
        <w:rPr>
          <w:rFonts w:asciiTheme="minorHAnsi" w:hAnsiTheme="minorHAnsi" w:cstheme="minorHAnsi"/>
          <w:color w:val="000000"/>
          <w:sz w:val="22"/>
          <w:szCs w:val="22"/>
          <w:bdr w:val="none" w:sz="0" w:space="0" w:color="auto" w:frame="1"/>
        </w:rPr>
        <w:t xml:space="preserve">modalities, therapeutic procedures, and more. </w:t>
      </w:r>
    </w:p>
    <w:p w14:paraId="05659206" w14:textId="6D96E6EC" w:rsidR="0092615F" w:rsidRPr="0092615F" w:rsidRDefault="0092615F" w:rsidP="000245A4">
      <w:pPr>
        <w:pStyle w:val="NormalWeb"/>
        <w:numPr>
          <w:ilvl w:val="1"/>
          <w:numId w:val="3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2615F">
        <w:rPr>
          <w:rFonts w:asciiTheme="minorHAnsi" w:hAnsiTheme="minorHAnsi" w:cstheme="minorHAnsi"/>
          <w:color w:val="000000"/>
          <w:sz w:val="22"/>
          <w:szCs w:val="22"/>
          <w:bdr w:val="none" w:sz="0" w:space="0" w:color="auto" w:frame="1"/>
        </w:rPr>
        <w:t>Links:</w:t>
      </w:r>
    </w:p>
    <w:p w14:paraId="6B3E0AE3" w14:textId="229A33A8" w:rsidR="0092615F" w:rsidRPr="0092615F" w:rsidRDefault="00DC72A5" w:rsidP="0092615F">
      <w:pPr>
        <w:pStyle w:val="NormalWeb"/>
        <w:numPr>
          <w:ilvl w:val="2"/>
          <w:numId w:val="3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hyperlink r:id="rId6" w:history="1">
        <w:r w:rsidR="0092615F" w:rsidRPr="0092615F">
          <w:rPr>
            <w:rStyle w:val="Hyperlink"/>
            <w:rFonts w:asciiTheme="minorHAnsi" w:hAnsiTheme="minorHAnsi" w:cstheme="minorHAnsi"/>
            <w:sz w:val="22"/>
            <w:szCs w:val="22"/>
          </w:rPr>
          <w:t>https://www.aota.org/advocacy/advocacy-news/2018/-/media/af1d1a59e8804a00911e84517a5186c9.ashx</w:t>
        </w:r>
      </w:hyperlink>
    </w:p>
    <w:p w14:paraId="09C67719" w14:textId="097AB37D" w:rsidR="0092615F" w:rsidRPr="0092615F" w:rsidRDefault="00DC72A5" w:rsidP="0092615F">
      <w:pPr>
        <w:pStyle w:val="NormalWeb"/>
        <w:numPr>
          <w:ilvl w:val="2"/>
          <w:numId w:val="3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hyperlink r:id="rId7" w:anchor="sort=%40publicationz32xdate%20descending" w:history="1">
        <w:r w:rsidR="0092615F" w:rsidRPr="000662EF">
          <w:rPr>
            <w:rStyle w:val="Hyperlink"/>
            <w:rFonts w:asciiTheme="minorHAnsi" w:hAnsiTheme="minorHAnsi" w:cstheme="minorHAnsi"/>
            <w:sz w:val="22"/>
            <w:szCs w:val="22"/>
          </w:rPr>
          <w:t>https://www.aota.org/advocacy/advocacy-news#sort=%40publicationz32xdate%20descending</w:t>
        </w:r>
      </w:hyperlink>
    </w:p>
    <w:p w14:paraId="4784AEEC" w14:textId="77777777" w:rsidR="0092615F" w:rsidRPr="0092615F" w:rsidRDefault="0092615F" w:rsidP="0092615F">
      <w:pPr>
        <w:pStyle w:val="NormalWeb"/>
        <w:shd w:val="clear" w:color="auto" w:fill="FFFFFF"/>
        <w:spacing w:before="0" w:beforeAutospacing="0" w:after="0" w:afterAutospacing="0"/>
        <w:ind w:left="2160"/>
        <w:textAlignment w:val="baseline"/>
        <w:rPr>
          <w:rFonts w:asciiTheme="minorHAnsi" w:hAnsiTheme="minorHAnsi" w:cstheme="minorHAnsi"/>
          <w:color w:val="000000"/>
          <w:sz w:val="22"/>
          <w:szCs w:val="22"/>
          <w:bdr w:val="none" w:sz="0" w:space="0" w:color="auto" w:frame="1"/>
        </w:rPr>
      </w:pPr>
    </w:p>
    <w:p w14:paraId="18E6D337" w14:textId="0BA272DE" w:rsidR="000245A4" w:rsidRPr="0092615F" w:rsidRDefault="00176324" w:rsidP="000245A4">
      <w:pPr>
        <w:pStyle w:val="NormalWeb"/>
        <w:numPr>
          <w:ilvl w:val="0"/>
          <w:numId w:val="3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2615F">
        <w:rPr>
          <w:rFonts w:asciiTheme="minorHAnsi" w:hAnsiTheme="minorHAnsi" w:cstheme="minorHAnsi"/>
          <w:color w:val="000000"/>
          <w:sz w:val="22"/>
          <w:szCs w:val="22"/>
          <w:bdr w:val="none" w:sz="0" w:space="0" w:color="auto" w:frame="1"/>
        </w:rPr>
        <w:t>Legislative</w:t>
      </w:r>
      <w:r w:rsidR="000245A4" w:rsidRPr="0092615F">
        <w:rPr>
          <w:rFonts w:asciiTheme="minorHAnsi" w:hAnsiTheme="minorHAnsi" w:cstheme="minorHAnsi"/>
          <w:color w:val="000000"/>
          <w:sz w:val="22"/>
          <w:szCs w:val="22"/>
          <w:bdr w:val="none" w:sz="0" w:space="0" w:color="auto" w:frame="1"/>
        </w:rPr>
        <w:t xml:space="preserve"> highlights</w:t>
      </w:r>
    </w:p>
    <w:p w14:paraId="7FE888B3" w14:textId="136114A4" w:rsidR="000245A4" w:rsidRDefault="000245A4" w:rsidP="000245A4">
      <w:pPr>
        <w:pStyle w:val="NormalWeb"/>
        <w:numPr>
          <w:ilvl w:val="1"/>
          <w:numId w:val="3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OT Compact legislation was signed into law in Arizona and Kentucky. It is awaiting the govern</w:t>
      </w:r>
      <w:r w:rsidR="00176324">
        <w:rPr>
          <w:rFonts w:asciiTheme="minorHAnsi" w:hAnsiTheme="minorHAnsi" w:cstheme="minorHAnsi"/>
          <w:color w:val="000000"/>
          <w:sz w:val="22"/>
          <w:szCs w:val="22"/>
          <w:bdr w:val="none" w:sz="0" w:space="0" w:color="auto" w:frame="1"/>
        </w:rPr>
        <w:t>or</w:t>
      </w:r>
      <w:r>
        <w:rPr>
          <w:rFonts w:asciiTheme="minorHAnsi" w:hAnsiTheme="minorHAnsi" w:cstheme="minorHAnsi"/>
          <w:color w:val="000000"/>
          <w:sz w:val="22"/>
          <w:szCs w:val="22"/>
          <w:bdr w:val="none" w:sz="0" w:space="0" w:color="auto" w:frame="1"/>
        </w:rPr>
        <w:t xml:space="preserve">’s signature in </w:t>
      </w:r>
      <w:r w:rsidR="00176324">
        <w:rPr>
          <w:rFonts w:asciiTheme="minorHAnsi" w:hAnsiTheme="minorHAnsi" w:cstheme="minorHAnsi"/>
          <w:color w:val="000000"/>
          <w:sz w:val="22"/>
          <w:szCs w:val="22"/>
          <w:bdr w:val="none" w:sz="0" w:space="0" w:color="auto" w:frame="1"/>
        </w:rPr>
        <w:t>Nebraska</w:t>
      </w:r>
      <w:r>
        <w:rPr>
          <w:rFonts w:asciiTheme="minorHAnsi" w:hAnsiTheme="minorHAnsi" w:cstheme="minorHAnsi"/>
          <w:color w:val="000000"/>
          <w:sz w:val="22"/>
          <w:szCs w:val="22"/>
          <w:bdr w:val="none" w:sz="0" w:space="0" w:color="auto" w:frame="1"/>
        </w:rPr>
        <w:t xml:space="preserve"> and Tennessee and is pending in 5 other states. </w:t>
      </w:r>
    </w:p>
    <w:p w14:paraId="329AAA97" w14:textId="2D79F778" w:rsidR="000245A4" w:rsidRDefault="000245A4" w:rsidP="000245A4">
      <w:pPr>
        <w:pStyle w:val="NormalWeb"/>
        <w:numPr>
          <w:ilvl w:val="1"/>
          <w:numId w:val="3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Revision so to the OT practice act were signed into law in Florida</w:t>
      </w:r>
      <w:r w:rsidR="0092615F">
        <w:rPr>
          <w:rFonts w:asciiTheme="minorHAnsi" w:hAnsiTheme="minorHAnsi" w:cstheme="minorHAnsi"/>
          <w:color w:val="000000"/>
          <w:sz w:val="22"/>
          <w:szCs w:val="22"/>
          <w:bdr w:val="none" w:sz="0" w:space="0" w:color="auto" w:frame="1"/>
        </w:rPr>
        <w:t>.</w:t>
      </w:r>
    </w:p>
    <w:p w14:paraId="07E9C03B" w14:textId="415FD49D" w:rsidR="000245A4" w:rsidRDefault="000245A4" w:rsidP="000245A4">
      <w:pPr>
        <w:pStyle w:val="NormalWeb"/>
        <w:numPr>
          <w:ilvl w:val="1"/>
          <w:numId w:val="3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Legislation to allow occupational therapy practitioners to provide services without referral requirements was signed into law in Kansas. </w:t>
      </w:r>
    </w:p>
    <w:p w14:paraId="146C6D45" w14:textId="114CB8A1" w:rsidR="000245A4" w:rsidRDefault="000245A4" w:rsidP="000245A4">
      <w:pPr>
        <w:pStyle w:val="NormalWeb"/>
        <w:numPr>
          <w:ilvl w:val="1"/>
          <w:numId w:val="3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States continue to pass a range of bill related to telehealth- some legi</w:t>
      </w:r>
      <w:r w:rsidR="00176324">
        <w:rPr>
          <w:rFonts w:asciiTheme="minorHAnsi" w:hAnsiTheme="minorHAnsi" w:cstheme="minorHAnsi"/>
          <w:color w:val="000000"/>
          <w:sz w:val="22"/>
          <w:szCs w:val="22"/>
          <w:bdr w:val="none" w:sz="0" w:space="0" w:color="auto" w:frame="1"/>
        </w:rPr>
        <w:t>sl</w:t>
      </w:r>
      <w:r>
        <w:rPr>
          <w:rFonts w:asciiTheme="minorHAnsi" w:hAnsiTheme="minorHAnsi" w:cstheme="minorHAnsi"/>
          <w:color w:val="000000"/>
          <w:sz w:val="22"/>
          <w:szCs w:val="22"/>
          <w:bdr w:val="none" w:sz="0" w:space="0" w:color="auto" w:frame="1"/>
        </w:rPr>
        <w:t xml:space="preserve">ation requires a patient-provider relationship in person before services can be provided in person; some allow for audio-only communications; and come establish a working group to address the next steps in permanent telehealth legislation. </w:t>
      </w:r>
    </w:p>
    <w:p w14:paraId="01DE220D" w14:textId="77777777" w:rsidR="0044692B" w:rsidRPr="00D73215" w:rsidRDefault="0044692B" w:rsidP="0044692B">
      <w:pPr>
        <w:pStyle w:val="NormalWeb"/>
        <w:shd w:val="clear" w:color="auto" w:fill="FFFFFF"/>
        <w:spacing w:before="0" w:beforeAutospacing="0" w:after="0" w:afterAutospacing="0"/>
        <w:ind w:left="1440"/>
        <w:textAlignment w:val="baseline"/>
        <w:rPr>
          <w:rFonts w:asciiTheme="minorHAnsi" w:hAnsiTheme="minorHAnsi" w:cstheme="minorHAnsi"/>
          <w:color w:val="000000"/>
          <w:sz w:val="22"/>
          <w:szCs w:val="22"/>
          <w:bdr w:val="none" w:sz="0" w:space="0" w:color="auto" w:frame="1"/>
        </w:rPr>
      </w:pPr>
    </w:p>
    <w:p w14:paraId="2961727C" w14:textId="70E02AB3" w:rsidR="00C05202" w:rsidRPr="0092615F" w:rsidRDefault="00792C9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92615F">
        <w:rPr>
          <w:rFonts w:asciiTheme="minorHAnsi" w:hAnsiTheme="minorHAnsi" w:cstheme="minorHAnsi"/>
          <w:b/>
          <w:bCs/>
          <w:sz w:val="22"/>
          <w:szCs w:val="22"/>
          <w:bdr w:val="none" w:sz="0" w:space="0" w:color="auto" w:frame="1"/>
        </w:rPr>
        <w:t xml:space="preserve">Membership Report- Cindy Poole </w:t>
      </w:r>
    </w:p>
    <w:p w14:paraId="5EE632D9" w14:textId="2A69A330" w:rsidR="00C05202" w:rsidRPr="0092615F" w:rsidRDefault="00C05202"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2615F">
        <w:rPr>
          <w:rFonts w:asciiTheme="minorHAnsi" w:hAnsiTheme="minorHAnsi" w:cstheme="minorHAnsi"/>
          <w:sz w:val="22"/>
          <w:szCs w:val="22"/>
          <w:bdr w:val="none" w:sz="0" w:space="0" w:color="auto" w:frame="1"/>
        </w:rPr>
        <w:t>1</w:t>
      </w:r>
      <w:r w:rsidRPr="0092615F">
        <w:rPr>
          <w:rFonts w:asciiTheme="minorHAnsi" w:hAnsiTheme="minorHAnsi" w:cstheme="minorHAnsi"/>
          <w:sz w:val="22"/>
          <w:szCs w:val="22"/>
          <w:bdr w:val="none" w:sz="0" w:space="0" w:color="auto" w:frame="1"/>
          <w:vertAlign w:val="superscript"/>
        </w:rPr>
        <w:t>st</w:t>
      </w:r>
      <w:r w:rsidRPr="0092615F">
        <w:rPr>
          <w:rFonts w:asciiTheme="minorHAnsi" w:hAnsiTheme="minorHAnsi" w:cstheme="minorHAnsi"/>
          <w:sz w:val="22"/>
          <w:szCs w:val="22"/>
          <w:bdr w:val="none" w:sz="0" w:space="0" w:color="auto" w:frame="1"/>
        </w:rPr>
        <w:t xml:space="preserve"> year OT: </w:t>
      </w:r>
      <w:r w:rsidR="00841093" w:rsidRPr="0092615F">
        <w:rPr>
          <w:rFonts w:asciiTheme="minorHAnsi" w:hAnsiTheme="minorHAnsi" w:cstheme="minorHAnsi"/>
          <w:sz w:val="22"/>
          <w:szCs w:val="22"/>
          <w:bdr w:val="none" w:sz="0" w:space="0" w:color="auto" w:frame="1"/>
        </w:rPr>
        <w:t>39</w:t>
      </w:r>
      <w:r w:rsidRPr="0092615F">
        <w:rPr>
          <w:rFonts w:asciiTheme="minorHAnsi" w:hAnsiTheme="minorHAnsi" w:cstheme="minorHAnsi"/>
          <w:sz w:val="22"/>
          <w:szCs w:val="22"/>
          <w:bdr w:val="none" w:sz="0" w:space="0" w:color="auto" w:frame="1"/>
        </w:rPr>
        <w:t xml:space="preserve"> (-</w:t>
      </w:r>
      <w:r w:rsidR="00841093" w:rsidRPr="0092615F">
        <w:rPr>
          <w:rFonts w:asciiTheme="minorHAnsi" w:hAnsiTheme="minorHAnsi" w:cstheme="minorHAnsi"/>
          <w:sz w:val="22"/>
          <w:szCs w:val="22"/>
          <w:bdr w:val="none" w:sz="0" w:space="0" w:color="auto" w:frame="1"/>
        </w:rPr>
        <w:t>12</w:t>
      </w:r>
      <w:r w:rsidRPr="0092615F">
        <w:rPr>
          <w:rFonts w:asciiTheme="minorHAnsi" w:hAnsiTheme="minorHAnsi" w:cstheme="minorHAnsi"/>
          <w:sz w:val="22"/>
          <w:szCs w:val="22"/>
          <w:bdr w:val="none" w:sz="0" w:space="0" w:color="auto" w:frame="1"/>
        </w:rPr>
        <w:t xml:space="preserve"> from 2021)</w:t>
      </w:r>
    </w:p>
    <w:p w14:paraId="6DD41011" w14:textId="55DC0B0F" w:rsidR="00C05202" w:rsidRPr="0092615F" w:rsidRDefault="00C05202"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2615F">
        <w:rPr>
          <w:rFonts w:asciiTheme="minorHAnsi" w:hAnsiTheme="minorHAnsi" w:cstheme="minorHAnsi"/>
          <w:sz w:val="22"/>
          <w:szCs w:val="22"/>
          <w:bdr w:val="none" w:sz="0" w:space="0" w:color="auto" w:frame="1"/>
        </w:rPr>
        <w:t>1</w:t>
      </w:r>
      <w:r w:rsidRPr="0092615F">
        <w:rPr>
          <w:rFonts w:asciiTheme="minorHAnsi" w:hAnsiTheme="minorHAnsi" w:cstheme="minorHAnsi"/>
          <w:sz w:val="22"/>
          <w:szCs w:val="22"/>
          <w:bdr w:val="none" w:sz="0" w:space="0" w:color="auto" w:frame="1"/>
          <w:vertAlign w:val="superscript"/>
        </w:rPr>
        <w:t>st</w:t>
      </w:r>
      <w:r w:rsidRPr="0092615F">
        <w:rPr>
          <w:rFonts w:asciiTheme="minorHAnsi" w:hAnsiTheme="minorHAnsi" w:cstheme="minorHAnsi"/>
          <w:sz w:val="22"/>
          <w:szCs w:val="22"/>
          <w:bdr w:val="none" w:sz="0" w:space="0" w:color="auto" w:frame="1"/>
        </w:rPr>
        <w:t xml:space="preserve"> year OTA: </w:t>
      </w:r>
      <w:r w:rsidR="00820761" w:rsidRPr="0092615F">
        <w:rPr>
          <w:rFonts w:asciiTheme="minorHAnsi" w:hAnsiTheme="minorHAnsi" w:cstheme="minorHAnsi"/>
          <w:sz w:val="22"/>
          <w:szCs w:val="22"/>
          <w:bdr w:val="none" w:sz="0" w:space="0" w:color="auto" w:frame="1"/>
        </w:rPr>
        <w:t xml:space="preserve">20 </w:t>
      </w:r>
      <w:r w:rsidRPr="0092615F">
        <w:rPr>
          <w:rFonts w:asciiTheme="minorHAnsi" w:hAnsiTheme="minorHAnsi" w:cstheme="minorHAnsi"/>
          <w:sz w:val="22"/>
          <w:szCs w:val="22"/>
          <w:bdr w:val="none" w:sz="0" w:space="0" w:color="auto" w:frame="1"/>
        </w:rPr>
        <w:t>(+</w:t>
      </w:r>
      <w:r w:rsidR="00820761" w:rsidRPr="0092615F">
        <w:rPr>
          <w:rFonts w:asciiTheme="minorHAnsi" w:hAnsiTheme="minorHAnsi" w:cstheme="minorHAnsi"/>
          <w:sz w:val="22"/>
          <w:szCs w:val="22"/>
          <w:bdr w:val="none" w:sz="0" w:space="0" w:color="auto" w:frame="1"/>
        </w:rPr>
        <w:t>1</w:t>
      </w:r>
      <w:r w:rsidR="00841093" w:rsidRPr="0092615F">
        <w:rPr>
          <w:rFonts w:asciiTheme="minorHAnsi" w:hAnsiTheme="minorHAnsi" w:cstheme="minorHAnsi"/>
          <w:sz w:val="22"/>
          <w:szCs w:val="22"/>
          <w:bdr w:val="none" w:sz="0" w:space="0" w:color="auto" w:frame="1"/>
        </w:rPr>
        <w:t xml:space="preserve">0 </w:t>
      </w:r>
      <w:r w:rsidRPr="0092615F">
        <w:rPr>
          <w:rFonts w:asciiTheme="minorHAnsi" w:hAnsiTheme="minorHAnsi" w:cstheme="minorHAnsi"/>
          <w:sz w:val="22"/>
          <w:szCs w:val="22"/>
          <w:bdr w:val="none" w:sz="0" w:space="0" w:color="auto" w:frame="1"/>
        </w:rPr>
        <w:t>from 2021)</w:t>
      </w:r>
    </w:p>
    <w:p w14:paraId="1B744624" w14:textId="179F9649" w:rsidR="00C05202" w:rsidRPr="0092615F" w:rsidRDefault="00C05202"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2615F">
        <w:rPr>
          <w:rFonts w:asciiTheme="minorHAnsi" w:hAnsiTheme="minorHAnsi" w:cstheme="minorHAnsi"/>
          <w:sz w:val="22"/>
          <w:szCs w:val="22"/>
          <w:bdr w:val="none" w:sz="0" w:space="0" w:color="auto" w:frame="1"/>
        </w:rPr>
        <w:t>OT: 3</w:t>
      </w:r>
      <w:r w:rsidR="00841093" w:rsidRPr="0092615F">
        <w:rPr>
          <w:rFonts w:asciiTheme="minorHAnsi" w:hAnsiTheme="minorHAnsi" w:cstheme="minorHAnsi"/>
          <w:sz w:val="22"/>
          <w:szCs w:val="22"/>
          <w:bdr w:val="none" w:sz="0" w:space="0" w:color="auto" w:frame="1"/>
        </w:rPr>
        <w:t>89</w:t>
      </w:r>
      <w:r w:rsidRPr="0092615F">
        <w:rPr>
          <w:rFonts w:asciiTheme="minorHAnsi" w:hAnsiTheme="minorHAnsi" w:cstheme="minorHAnsi"/>
          <w:sz w:val="22"/>
          <w:szCs w:val="22"/>
          <w:bdr w:val="none" w:sz="0" w:space="0" w:color="auto" w:frame="1"/>
        </w:rPr>
        <w:t xml:space="preserve"> (+</w:t>
      </w:r>
      <w:r w:rsidR="00820761" w:rsidRPr="0092615F">
        <w:rPr>
          <w:rFonts w:asciiTheme="minorHAnsi" w:hAnsiTheme="minorHAnsi" w:cstheme="minorHAnsi"/>
          <w:sz w:val="22"/>
          <w:szCs w:val="22"/>
          <w:bdr w:val="none" w:sz="0" w:space="0" w:color="auto" w:frame="1"/>
        </w:rPr>
        <w:t>9</w:t>
      </w:r>
      <w:r w:rsidR="00841093" w:rsidRPr="0092615F">
        <w:rPr>
          <w:rFonts w:asciiTheme="minorHAnsi" w:hAnsiTheme="minorHAnsi" w:cstheme="minorHAnsi"/>
          <w:sz w:val="22"/>
          <w:szCs w:val="22"/>
          <w:bdr w:val="none" w:sz="0" w:space="0" w:color="auto" w:frame="1"/>
        </w:rPr>
        <w:t>0</w:t>
      </w:r>
      <w:r w:rsidRPr="0092615F">
        <w:rPr>
          <w:rFonts w:asciiTheme="minorHAnsi" w:hAnsiTheme="minorHAnsi" w:cstheme="minorHAnsi"/>
          <w:sz w:val="22"/>
          <w:szCs w:val="22"/>
          <w:bdr w:val="none" w:sz="0" w:space="0" w:color="auto" w:frame="1"/>
        </w:rPr>
        <w:t xml:space="preserve"> from 2021)</w:t>
      </w:r>
    </w:p>
    <w:p w14:paraId="48A56E53" w14:textId="5CDCD406" w:rsidR="00C05202" w:rsidRPr="0092615F" w:rsidRDefault="00C05202"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2615F">
        <w:rPr>
          <w:rFonts w:asciiTheme="minorHAnsi" w:hAnsiTheme="minorHAnsi" w:cstheme="minorHAnsi"/>
          <w:sz w:val="22"/>
          <w:szCs w:val="22"/>
          <w:bdr w:val="none" w:sz="0" w:space="0" w:color="auto" w:frame="1"/>
        </w:rPr>
        <w:t>OTA: 1</w:t>
      </w:r>
      <w:r w:rsidR="00841093" w:rsidRPr="0092615F">
        <w:rPr>
          <w:rFonts w:asciiTheme="minorHAnsi" w:hAnsiTheme="minorHAnsi" w:cstheme="minorHAnsi"/>
          <w:sz w:val="22"/>
          <w:szCs w:val="22"/>
          <w:bdr w:val="none" w:sz="0" w:space="0" w:color="auto" w:frame="1"/>
        </w:rPr>
        <w:t>30</w:t>
      </w:r>
      <w:r w:rsidRPr="0092615F">
        <w:rPr>
          <w:rFonts w:asciiTheme="minorHAnsi" w:hAnsiTheme="minorHAnsi" w:cstheme="minorHAnsi"/>
          <w:sz w:val="22"/>
          <w:szCs w:val="22"/>
          <w:bdr w:val="none" w:sz="0" w:space="0" w:color="auto" w:frame="1"/>
        </w:rPr>
        <w:t xml:space="preserve"> (+1</w:t>
      </w:r>
      <w:r w:rsidR="00841093" w:rsidRPr="0092615F">
        <w:rPr>
          <w:rFonts w:asciiTheme="minorHAnsi" w:hAnsiTheme="minorHAnsi" w:cstheme="minorHAnsi"/>
          <w:sz w:val="22"/>
          <w:szCs w:val="22"/>
          <w:bdr w:val="none" w:sz="0" w:space="0" w:color="auto" w:frame="1"/>
        </w:rPr>
        <w:t>3</w:t>
      </w:r>
      <w:r w:rsidRPr="0092615F">
        <w:rPr>
          <w:rFonts w:asciiTheme="minorHAnsi" w:hAnsiTheme="minorHAnsi" w:cstheme="minorHAnsi"/>
          <w:sz w:val="22"/>
          <w:szCs w:val="22"/>
          <w:bdr w:val="none" w:sz="0" w:space="0" w:color="auto" w:frame="1"/>
        </w:rPr>
        <w:t xml:space="preserve"> from 2021)</w:t>
      </w:r>
    </w:p>
    <w:p w14:paraId="5132888F" w14:textId="156AC157" w:rsidR="00C05202" w:rsidRPr="0092615F" w:rsidRDefault="00C05202"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2615F">
        <w:rPr>
          <w:rFonts w:asciiTheme="minorHAnsi" w:hAnsiTheme="minorHAnsi" w:cstheme="minorHAnsi"/>
          <w:sz w:val="22"/>
          <w:szCs w:val="22"/>
          <w:bdr w:val="none" w:sz="0" w:space="0" w:color="auto" w:frame="1"/>
        </w:rPr>
        <w:t>Retired: 3 (-1 from 2021)</w:t>
      </w:r>
    </w:p>
    <w:p w14:paraId="3B87E2B3" w14:textId="08815A67" w:rsidR="00C05202" w:rsidRPr="0092615F" w:rsidRDefault="00C05202"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2615F">
        <w:rPr>
          <w:rFonts w:asciiTheme="minorHAnsi" w:hAnsiTheme="minorHAnsi" w:cstheme="minorHAnsi"/>
          <w:sz w:val="22"/>
          <w:szCs w:val="22"/>
          <w:bdr w:val="none" w:sz="0" w:space="0" w:color="auto" w:frame="1"/>
        </w:rPr>
        <w:t>Student: 3</w:t>
      </w:r>
      <w:r w:rsidR="00841093" w:rsidRPr="0092615F">
        <w:rPr>
          <w:rFonts w:asciiTheme="minorHAnsi" w:hAnsiTheme="minorHAnsi" w:cstheme="minorHAnsi"/>
          <w:sz w:val="22"/>
          <w:szCs w:val="22"/>
          <w:bdr w:val="none" w:sz="0" w:space="0" w:color="auto" w:frame="1"/>
        </w:rPr>
        <w:t>59</w:t>
      </w:r>
      <w:r w:rsidRPr="0092615F">
        <w:rPr>
          <w:rFonts w:asciiTheme="minorHAnsi" w:hAnsiTheme="minorHAnsi" w:cstheme="minorHAnsi"/>
          <w:sz w:val="22"/>
          <w:szCs w:val="22"/>
          <w:bdr w:val="none" w:sz="0" w:space="0" w:color="auto" w:frame="1"/>
        </w:rPr>
        <w:t xml:space="preserve"> (</w:t>
      </w:r>
      <w:r w:rsidR="00841093" w:rsidRPr="0092615F">
        <w:rPr>
          <w:rFonts w:asciiTheme="minorHAnsi" w:hAnsiTheme="minorHAnsi" w:cstheme="minorHAnsi"/>
          <w:sz w:val="22"/>
          <w:szCs w:val="22"/>
          <w:bdr w:val="none" w:sz="0" w:space="0" w:color="auto" w:frame="1"/>
        </w:rPr>
        <w:t>-36</w:t>
      </w:r>
      <w:r w:rsidR="00820761" w:rsidRPr="0092615F">
        <w:rPr>
          <w:rFonts w:asciiTheme="minorHAnsi" w:hAnsiTheme="minorHAnsi" w:cstheme="minorHAnsi"/>
          <w:sz w:val="22"/>
          <w:szCs w:val="22"/>
          <w:bdr w:val="none" w:sz="0" w:space="0" w:color="auto" w:frame="1"/>
        </w:rPr>
        <w:t xml:space="preserve"> </w:t>
      </w:r>
      <w:r w:rsidRPr="0092615F">
        <w:rPr>
          <w:rFonts w:asciiTheme="minorHAnsi" w:hAnsiTheme="minorHAnsi" w:cstheme="minorHAnsi"/>
          <w:sz w:val="22"/>
          <w:szCs w:val="22"/>
          <w:bdr w:val="none" w:sz="0" w:space="0" w:color="auto" w:frame="1"/>
        </w:rPr>
        <w:t xml:space="preserve">from 2021) </w:t>
      </w:r>
    </w:p>
    <w:p w14:paraId="5CBE0531" w14:textId="2D88B053" w:rsidR="00D14D37" w:rsidRPr="00F55A95" w:rsidRDefault="00820761" w:rsidP="00F55A95">
      <w:pPr>
        <w:pStyle w:val="NormalWeb"/>
        <w:numPr>
          <w:ilvl w:val="0"/>
          <w:numId w:val="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2615F">
        <w:rPr>
          <w:rFonts w:asciiTheme="minorHAnsi" w:hAnsiTheme="minorHAnsi" w:cstheme="minorHAnsi"/>
          <w:sz w:val="22"/>
          <w:szCs w:val="22"/>
          <w:bdr w:val="none" w:sz="0" w:space="0" w:color="auto" w:frame="1"/>
        </w:rPr>
        <w:t xml:space="preserve">At this time last year, we had </w:t>
      </w:r>
      <w:r w:rsidR="00841093" w:rsidRPr="0092615F">
        <w:rPr>
          <w:rFonts w:asciiTheme="minorHAnsi" w:hAnsiTheme="minorHAnsi" w:cstheme="minorHAnsi"/>
          <w:sz w:val="22"/>
          <w:szCs w:val="22"/>
          <w:bdr w:val="none" w:sz="0" w:space="0" w:color="auto" w:frame="1"/>
        </w:rPr>
        <w:t>881</w:t>
      </w:r>
      <w:r w:rsidRPr="0092615F">
        <w:rPr>
          <w:rFonts w:asciiTheme="minorHAnsi" w:hAnsiTheme="minorHAnsi" w:cstheme="minorHAnsi"/>
          <w:sz w:val="22"/>
          <w:szCs w:val="22"/>
          <w:bdr w:val="none" w:sz="0" w:space="0" w:color="auto" w:frame="1"/>
        </w:rPr>
        <w:t xml:space="preserve"> active members compared to 9</w:t>
      </w:r>
      <w:r w:rsidR="00841093" w:rsidRPr="0092615F">
        <w:rPr>
          <w:rFonts w:asciiTheme="minorHAnsi" w:hAnsiTheme="minorHAnsi" w:cstheme="minorHAnsi"/>
          <w:sz w:val="22"/>
          <w:szCs w:val="22"/>
          <w:bdr w:val="none" w:sz="0" w:space="0" w:color="auto" w:frame="1"/>
        </w:rPr>
        <w:t>46</w:t>
      </w:r>
      <w:r w:rsidRPr="0092615F">
        <w:rPr>
          <w:rFonts w:asciiTheme="minorHAnsi" w:hAnsiTheme="minorHAnsi" w:cstheme="minorHAnsi"/>
          <w:sz w:val="22"/>
          <w:szCs w:val="22"/>
          <w:bdr w:val="none" w:sz="0" w:space="0" w:color="auto" w:frame="1"/>
        </w:rPr>
        <w:t xml:space="preserve"> active members as of </w:t>
      </w:r>
      <w:r w:rsidR="00841093" w:rsidRPr="0092615F">
        <w:rPr>
          <w:rFonts w:asciiTheme="minorHAnsi" w:hAnsiTheme="minorHAnsi" w:cstheme="minorHAnsi"/>
          <w:sz w:val="22"/>
          <w:szCs w:val="22"/>
          <w:bdr w:val="none" w:sz="0" w:space="0" w:color="auto" w:frame="1"/>
        </w:rPr>
        <w:t>3</w:t>
      </w:r>
      <w:r w:rsidRPr="0092615F">
        <w:rPr>
          <w:rFonts w:asciiTheme="minorHAnsi" w:hAnsiTheme="minorHAnsi" w:cstheme="minorHAnsi"/>
          <w:sz w:val="22"/>
          <w:szCs w:val="22"/>
          <w:bdr w:val="none" w:sz="0" w:space="0" w:color="auto" w:frame="1"/>
        </w:rPr>
        <w:t>/</w:t>
      </w:r>
      <w:r w:rsidR="00841093" w:rsidRPr="0092615F">
        <w:rPr>
          <w:rFonts w:asciiTheme="minorHAnsi" w:hAnsiTheme="minorHAnsi" w:cstheme="minorHAnsi"/>
          <w:sz w:val="22"/>
          <w:szCs w:val="22"/>
          <w:bdr w:val="none" w:sz="0" w:space="0" w:color="auto" w:frame="1"/>
        </w:rPr>
        <w:t>31</w:t>
      </w:r>
      <w:r w:rsidRPr="0092615F">
        <w:rPr>
          <w:rFonts w:asciiTheme="minorHAnsi" w:hAnsiTheme="minorHAnsi" w:cstheme="minorHAnsi"/>
          <w:sz w:val="22"/>
          <w:szCs w:val="22"/>
          <w:bdr w:val="none" w:sz="0" w:space="0" w:color="auto" w:frame="1"/>
        </w:rPr>
        <w:t>/2022.</w:t>
      </w:r>
    </w:p>
    <w:p w14:paraId="7CC87341" w14:textId="6974D380" w:rsidR="00841093" w:rsidRPr="00D14D37" w:rsidRDefault="00841093" w:rsidP="00D14D37">
      <w:pPr>
        <w:pStyle w:val="NormalWeb"/>
        <w:numPr>
          <w:ilvl w:val="0"/>
          <w:numId w:val="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D14D37">
        <w:rPr>
          <w:rFonts w:asciiTheme="minorHAnsi" w:hAnsiTheme="minorHAnsi" w:cstheme="minorHAnsi"/>
          <w:sz w:val="22"/>
          <w:szCs w:val="22"/>
          <w:bdr w:val="none" w:sz="0" w:space="0" w:color="auto" w:frame="1"/>
        </w:rPr>
        <w:t xml:space="preserve">Cindy and I discussed briefly the need to take advantage of OT month by trying to do a membership campaign. Open to ideas of ways that we can try to build our membership and provide the members with some incentives. Based on the comparative numbers, it looks like we have had a small drop in first year OT and student memberships over last year. Maybe we need to specifically target those populations. Having just been at conference and my love of the Expo, discussing the potential of a raffle off a book or an NBCOT prep course or something of value that would support the profession but also support the new grad. Please feel free to email me at </w:t>
      </w:r>
      <w:hyperlink r:id="rId8" w:history="1">
        <w:r w:rsidR="00556752" w:rsidRPr="009B0A93">
          <w:rPr>
            <w:rStyle w:val="Hyperlink"/>
            <w:rFonts w:asciiTheme="minorHAnsi" w:hAnsiTheme="minorHAnsi" w:cstheme="minorHAnsi"/>
            <w:sz w:val="22"/>
            <w:szCs w:val="22"/>
            <w:bdr w:val="none" w:sz="0" w:space="0" w:color="auto" w:frame="1"/>
          </w:rPr>
          <w:t>cindy-poole@utc.edu</w:t>
        </w:r>
      </w:hyperlink>
      <w:r w:rsidRPr="00D14D37">
        <w:rPr>
          <w:rFonts w:asciiTheme="minorHAnsi" w:hAnsiTheme="minorHAnsi" w:cstheme="minorHAnsi"/>
          <w:sz w:val="22"/>
          <w:szCs w:val="22"/>
          <w:bdr w:val="none" w:sz="0" w:space="0" w:color="auto" w:frame="1"/>
        </w:rPr>
        <w:t xml:space="preserve"> to leave a suggestion.</w:t>
      </w:r>
    </w:p>
    <w:p w14:paraId="759996DA" w14:textId="7A12994A" w:rsidR="00B17A99" w:rsidRDefault="00B17A99" w:rsidP="00B17A99">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368FA4BE" w14:textId="3B02FE8D" w:rsidR="00CE4A88" w:rsidRDefault="0003578D" w:rsidP="00B17A99">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t>C</w:t>
      </w:r>
      <w:r w:rsidR="00CE4A88" w:rsidRPr="00245102">
        <w:rPr>
          <w:rFonts w:asciiTheme="minorHAnsi" w:hAnsiTheme="minorHAnsi" w:cstheme="minorHAnsi"/>
          <w:b/>
          <w:bCs/>
          <w:sz w:val="22"/>
          <w:szCs w:val="22"/>
          <w:bdr w:val="none" w:sz="0" w:space="0" w:color="auto" w:frame="1"/>
        </w:rPr>
        <w:t>ommunications Report- Gwen Foxx</w:t>
      </w:r>
    </w:p>
    <w:p w14:paraId="7CEC32AC" w14:textId="6AB834D9" w:rsidR="0003578D" w:rsidRPr="00AB1087" w:rsidRDefault="0003578D" w:rsidP="0003578D">
      <w:pPr>
        <w:pStyle w:val="NormalWeb"/>
        <w:numPr>
          <w:ilvl w:val="0"/>
          <w:numId w:val="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AB1087">
        <w:rPr>
          <w:rFonts w:asciiTheme="minorHAnsi" w:hAnsiTheme="minorHAnsi" w:cstheme="minorHAnsi"/>
          <w:sz w:val="22"/>
          <w:szCs w:val="22"/>
          <w:bdr w:val="none" w:sz="0" w:space="0" w:color="auto" w:frame="1"/>
        </w:rPr>
        <w:t>Emails and phone calls are going great</w:t>
      </w:r>
      <w:r w:rsidR="00AB1087" w:rsidRPr="00AB1087">
        <w:rPr>
          <w:rFonts w:asciiTheme="minorHAnsi" w:hAnsiTheme="minorHAnsi" w:cstheme="minorHAnsi"/>
          <w:sz w:val="22"/>
          <w:szCs w:val="22"/>
          <w:bdr w:val="none" w:sz="0" w:space="0" w:color="auto" w:frame="1"/>
        </w:rPr>
        <w:t xml:space="preserve">, no other updates at this time. </w:t>
      </w:r>
    </w:p>
    <w:p w14:paraId="4D20B426" w14:textId="7AABFCE7" w:rsidR="0003578D" w:rsidRDefault="0003578D" w:rsidP="0003578D">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p>
    <w:p w14:paraId="331227B9" w14:textId="129B712B" w:rsidR="0003578D" w:rsidRDefault="0003578D" w:rsidP="0003578D">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t>Marketing Report- Morgan Webb</w:t>
      </w:r>
    </w:p>
    <w:p w14:paraId="5A110D7B" w14:textId="77777777" w:rsidR="00AD7C91" w:rsidRDefault="00AD7C91" w:rsidP="00AD7C91">
      <w:pPr>
        <w:numPr>
          <w:ilvl w:val="0"/>
          <w:numId w:val="43"/>
        </w:numPr>
        <w:spacing w:after="0" w:line="240" w:lineRule="auto"/>
        <w:rPr>
          <w:rFonts w:cstheme="minorHAnsi"/>
          <w:color w:val="000000"/>
        </w:rPr>
      </w:pPr>
      <w:r w:rsidRPr="00AD7C91">
        <w:rPr>
          <w:rFonts w:cstheme="minorHAnsi"/>
          <w:color w:val="000000"/>
          <w:bdr w:val="none" w:sz="0" w:space="0" w:color="auto" w:frame="1"/>
          <w:shd w:val="clear" w:color="auto" w:fill="FFFFFF"/>
        </w:rPr>
        <w:t xml:space="preserve">When submitting a </w:t>
      </w:r>
      <w:proofErr w:type="spellStart"/>
      <w:r w:rsidRPr="00AD7C91">
        <w:rPr>
          <w:rFonts w:cstheme="minorHAnsi"/>
          <w:color w:val="000000"/>
          <w:bdr w:val="none" w:sz="0" w:space="0" w:color="auto" w:frame="1"/>
          <w:shd w:val="clear" w:color="auto" w:fill="FFFFFF"/>
        </w:rPr>
        <w:t>MemberClicks</w:t>
      </w:r>
      <w:proofErr w:type="spellEnd"/>
      <w:r w:rsidRPr="00AD7C91">
        <w:rPr>
          <w:rFonts w:cstheme="minorHAnsi"/>
          <w:color w:val="000000"/>
          <w:bdr w:val="none" w:sz="0" w:space="0" w:color="auto" w:frame="1"/>
          <w:shd w:val="clear" w:color="auto" w:fill="FFFFFF"/>
        </w:rPr>
        <w:t xml:space="preserve"> submission form for any district meetings, those requests go straight to Meagan and Morgan directly so the TNOTA calendar and TNOTA website are updated.  You will not need to submit anything additional; the </w:t>
      </w:r>
      <w:proofErr w:type="spellStart"/>
      <w:r w:rsidRPr="00AD7C91">
        <w:rPr>
          <w:rFonts w:cstheme="minorHAnsi"/>
          <w:color w:val="000000"/>
          <w:bdr w:val="none" w:sz="0" w:space="0" w:color="auto" w:frame="1"/>
          <w:shd w:val="clear" w:color="auto" w:fill="FFFFFF"/>
        </w:rPr>
        <w:t>MemberClicks</w:t>
      </w:r>
      <w:proofErr w:type="spellEnd"/>
      <w:r w:rsidRPr="00AD7C91">
        <w:rPr>
          <w:rFonts w:cstheme="minorHAnsi"/>
          <w:color w:val="000000"/>
          <w:bdr w:val="none" w:sz="0" w:space="0" w:color="auto" w:frame="1"/>
          <w:shd w:val="clear" w:color="auto" w:fill="FFFFFF"/>
        </w:rPr>
        <w:t xml:space="preserve"> submission form will suffice for all information. </w:t>
      </w:r>
    </w:p>
    <w:p w14:paraId="623B89A9" w14:textId="249DF01B" w:rsidR="00AD7C91" w:rsidRPr="00AD7C91" w:rsidRDefault="00AD7C91" w:rsidP="00AD7C91">
      <w:pPr>
        <w:numPr>
          <w:ilvl w:val="1"/>
          <w:numId w:val="43"/>
        </w:numPr>
        <w:spacing w:after="0" w:line="240" w:lineRule="auto"/>
        <w:rPr>
          <w:rFonts w:cstheme="minorHAnsi"/>
          <w:color w:val="000000"/>
        </w:rPr>
      </w:pPr>
      <w:r w:rsidRPr="00AD7C91">
        <w:rPr>
          <w:rFonts w:cstheme="minorHAnsi"/>
          <w:color w:val="000000"/>
          <w:bdr w:val="none" w:sz="0" w:space="0" w:color="auto" w:frame="1"/>
          <w:shd w:val="clear" w:color="auto" w:fill="FFFFFF"/>
        </w:rPr>
        <w:t>If you have any updates to the event after you complete the submission form and you need that information reflected on the TNOTA website, you can always email those directly to Morgan Webb at </w:t>
      </w:r>
      <w:hyperlink r:id="rId9" w:tgtFrame="_blank" w:history="1">
        <w:r w:rsidRPr="00AD7C91">
          <w:rPr>
            <w:rStyle w:val="Hyperlink"/>
            <w:rFonts w:cstheme="minorHAnsi"/>
            <w:color w:val="0B4CB4"/>
            <w:bdr w:val="none" w:sz="0" w:space="0" w:color="auto" w:frame="1"/>
            <w:shd w:val="clear" w:color="auto" w:fill="FFFFFF"/>
          </w:rPr>
          <w:t>marketing@tnota.org</w:t>
        </w:r>
      </w:hyperlink>
      <w:r w:rsidRPr="00AD7C91">
        <w:rPr>
          <w:rFonts w:cstheme="minorHAnsi"/>
          <w:color w:val="000000"/>
          <w:bdr w:val="none" w:sz="0" w:space="0" w:color="auto" w:frame="1"/>
          <w:shd w:val="clear" w:color="auto" w:fill="FFFFFF"/>
        </w:rPr>
        <w:t> or submit another request on the </w:t>
      </w:r>
      <w:proofErr w:type="spellStart"/>
      <w:r w:rsidRPr="00AD7C91">
        <w:rPr>
          <w:rFonts w:cstheme="minorHAnsi"/>
          <w:color w:val="000000"/>
          <w:bdr w:val="none" w:sz="0" w:space="0" w:color="auto" w:frame="1"/>
          <w:shd w:val="clear" w:color="auto" w:fill="FFFFFF"/>
        </w:rPr>
        <w:t>MemberClicks</w:t>
      </w:r>
      <w:proofErr w:type="spellEnd"/>
      <w:r w:rsidRPr="00AD7C91">
        <w:rPr>
          <w:rFonts w:cstheme="minorHAnsi"/>
          <w:color w:val="000000"/>
          <w:bdr w:val="none" w:sz="0" w:space="0" w:color="auto" w:frame="1"/>
          <w:shd w:val="clear" w:color="auto" w:fill="FFFFFF"/>
        </w:rPr>
        <w:t xml:space="preserve"> form.</w:t>
      </w:r>
    </w:p>
    <w:p w14:paraId="211D1634" w14:textId="77777777" w:rsidR="00AD7C91" w:rsidRPr="00AD7C91" w:rsidRDefault="00AD7C91" w:rsidP="00AD7C91">
      <w:pPr>
        <w:numPr>
          <w:ilvl w:val="0"/>
          <w:numId w:val="43"/>
        </w:numPr>
        <w:spacing w:after="0" w:line="240" w:lineRule="auto"/>
        <w:rPr>
          <w:rFonts w:cstheme="minorHAnsi"/>
          <w:color w:val="000000"/>
        </w:rPr>
      </w:pPr>
      <w:r w:rsidRPr="00AD7C91">
        <w:rPr>
          <w:rFonts w:cstheme="minorHAnsi"/>
          <w:color w:val="000000"/>
          <w:bdr w:val="none" w:sz="0" w:space="0" w:color="auto" w:frame="1"/>
          <w:shd w:val="clear" w:color="auto" w:fill="FFFFFF"/>
        </w:rPr>
        <w:t>When scheduling on the GoToMeeting, please be mindful of start and stop times so other meetings do not overlap. </w:t>
      </w:r>
    </w:p>
    <w:p w14:paraId="73E97B64" w14:textId="77777777" w:rsidR="00AD7C91" w:rsidRPr="00AD7C91" w:rsidRDefault="00AD7C91" w:rsidP="00AD7C91">
      <w:pPr>
        <w:numPr>
          <w:ilvl w:val="0"/>
          <w:numId w:val="43"/>
        </w:numPr>
        <w:spacing w:after="0" w:line="240" w:lineRule="auto"/>
        <w:rPr>
          <w:rFonts w:cstheme="minorHAnsi"/>
          <w:color w:val="000000"/>
        </w:rPr>
      </w:pPr>
      <w:r w:rsidRPr="00AD7C91">
        <w:rPr>
          <w:rFonts w:cstheme="minorHAnsi"/>
          <w:color w:val="000000"/>
          <w:bdr w:val="none" w:sz="0" w:space="0" w:color="auto" w:frame="1"/>
          <w:shd w:val="clear" w:color="auto" w:fill="FFFFFF"/>
        </w:rPr>
        <w:lastRenderedPageBreak/>
        <w:t>Additionally, if you are planning to host your meeting on a different date or a different platform than you originally scheduled, please make sure to go back and delete the original meeting off the GoToMeeting. </w:t>
      </w:r>
    </w:p>
    <w:p w14:paraId="5F2F9580" w14:textId="77777777" w:rsidR="00AD7C91" w:rsidRPr="00AD7C91" w:rsidRDefault="00AD7C91" w:rsidP="00AD7C91">
      <w:pPr>
        <w:numPr>
          <w:ilvl w:val="1"/>
          <w:numId w:val="43"/>
        </w:numPr>
        <w:spacing w:after="0" w:line="240" w:lineRule="auto"/>
        <w:rPr>
          <w:rFonts w:cstheme="minorHAnsi"/>
          <w:color w:val="000000"/>
        </w:rPr>
      </w:pPr>
      <w:r w:rsidRPr="00AD7C91">
        <w:rPr>
          <w:rFonts w:cstheme="minorHAnsi"/>
          <w:color w:val="000000"/>
          <w:bdr w:val="none" w:sz="0" w:space="0" w:color="auto" w:frame="1"/>
          <w:shd w:val="clear" w:color="auto" w:fill="FFFFFF"/>
        </w:rPr>
        <w:t>We have a few back-to-back meetings, and we want to make sure that it’s reflected with the most up to date schedule to allow other committees to plan accordingly.</w:t>
      </w:r>
    </w:p>
    <w:p w14:paraId="3F87382D" w14:textId="77777777" w:rsidR="00AD7C91" w:rsidRPr="00AD7C91" w:rsidRDefault="00AD7C91" w:rsidP="00AD7C91">
      <w:pPr>
        <w:numPr>
          <w:ilvl w:val="1"/>
          <w:numId w:val="43"/>
        </w:numPr>
        <w:spacing w:after="0" w:line="240" w:lineRule="auto"/>
        <w:rPr>
          <w:rFonts w:cstheme="minorHAnsi"/>
          <w:color w:val="000000"/>
        </w:rPr>
      </w:pPr>
      <w:r w:rsidRPr="00AD7C91">
        <w:rPr>
          <w:rFonts w:cstheme="minorHAnsi"/>
          <w:color w:val="000000"/>
          <w:bdr w:val="none" w:sz="0" w:space="0" w:color="auto" w:frame="1"/>
          <w:shd w:val="clear" w:color="auto" w:fill="FFFFFF"/>
        </w:rPr>
        <w:t>If any changes are made, it may change the GoToMeeting link, so please send out a new meeting link to all pertinent people, as well as Morgan Webb at </w:t>
      </w:r>
      <w:hyperlink r:id="rId10" w:tgtFrame="_blank" w:history="1">
        <w:r w:rsidRPr="00AD7C91">
          <w:rPr>
            <w:rStyle w:val="Hyperlink"/>
            <w:rFonts w:cstheme="minorHAnsi"/>
            <w:color w:val="0B4CB4"/>
            <w:bdr w:val="none" w:sz="0" w:space="0" w:color="auto" w:frame="1"/>
            <w:shd w:val="clear" w:color="auto" w:fill="FFFFFF"/>
          </w:rPr>
          <w:t>marketing@tnota.org</w:t>
        </w:r>
      </w:hyperlink>
      <w:r w:rsidRPr="00AD7C91">
        <w:rPr>
          <w:rFonts w:cstheme="minorHAnsi"/>
          <w:color w:val="000000"/>
          <w:bdr w:val="none" w:sz="0" w:space="0" w:color="auto" w:frame="1"/>
          <w:shd w:val="clear" w:color="auto" w:fill="FFFFFF"/>
        </w:rPr>
        <w:t> to reflect accurately on the TNOTA website. </w:t>
      </w:r>
    </w:p>
    <w:p w14:paraId="4182E6AC" w14:textId="77777777" w:rsidR="00AD7C91" w:rsidRPr="00AD7C91" w:rsidRDefault="00AD7C91" w:rsidP="00AD7C91">
      <w:pPr>
        <w:numPr>
          <w:ilvl w:val="0"/>
          <w:numId w:val="43"/>
        </w:numPr>
        <w:spacing w:after="0" w:line="240" w:lineRule="auto"/>
        <w:rPr>
          <w:rFonts w:cstheme="minorHAnsi"/>
          <w:color w:val="000000"/>
        </w:rPr>
      </w:pPr>
      <w:r w:rsidRPr="00AD7C91">
        <w:rPr>
          <w:rFonts w:cstheme="minorHAnsi"/>
          <w:color w:val="000000"/>
          <w:bdr w:val="none" w:sz="0" w:space="0" w:color="auto" w:frame="1"/>
          <w:shd w:val="clear" w:color="auto" w:fill="FFFFFF"/>
        </w:rPr>
        <w:t>When submitting a CEU event, please include the Aspire OT meeting link. </w:t>
      </w:r>
    </w:p>
    <w:p w14:paraId="55D82388" w14:textId="77777777" w:rsidR="00AD7C91" w:rsidRPr="00AD7C91" w:rsidRDefault="00AD7C91" w:rsidP="00AD7C91">
      <w:pPr>
        <w:numPr>
          <w:ilvl w:val="0"/>
          <w:numId w:val="43"/>
        </w:numPr>
        <w:spacing w:after="0" w:line="240" w:lineRule="auto"/>
        <w:rPr>
          <w:rFonts w:cstheme="minorHAnsi"/>
          <w:color w:val="000000"/>
        </w:rPr>
      </w:pPr>
      <w:r w:rsidRPr="00AD7C91">
        <w:rPr>
          <w:rFonts w:cstheme="minorHAnsi"/>
          <w:color w:val="000000"/>
          <w:bdr w:val="none" w:sz="0" w:space="0" w:color="auto" w:frame="1"/>
          <w:shd w:val="clear" w:color="auto" w:fill="FFFFFF"/>
        </w:rPr>
        <w:t>Updated TNOTA homepage graphic! </w:t>
      </w:r>
    </w:p>
    <w:p w14:paraId="5FD80A72" w14:textId="77777777" w:rsidR="00AD7C91" w:rsidRPr="00AD7C91" w:rsidRDefault="00AD7C91" w:rsidP="00AD7C91">
      <w:pPr>
        <w:numPr>
          <w:ilvl w:val="0"/>
          <w:numId w:val="43"/>
        </w:numPr>
        <w:spacing w:after="0" w:line="240" w:lineRule="auto"/>
        <w:rPr>
          <w:rFonts w:cstheme="minorHAnsi"/>
          <w:color w:val="000000"/>
        </w:rPr>
      </w:pPr>
      <w:r w:rsidRPr="00AD7C91">
        <w:rPr>
          <w:rFonts w:cstheme="minorHAnsi"/>
          <w:color w:val="000000"/>
          <w:bdr w:val="none" w:sz="0" w:space="0" w:color="auto" w:frame="1"/>
          <w:shd w:val="clear" w:color="auto" w:fill="FFFFFF"/>
        </w:rPr>
        <w:t>Meagan and Morgan will be working to update the existing TNOTA logos over the next few months to make them clearer. </w:t>
      </w:r>
    </w:p>
    <w:p w14:paraId="25E01F1E" w14:textId="77777777" w:rsidR="00951925" w:rsidRPr="00951925" w:rsidRDefault="00951925" w:rsidP="00951925">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45E1A2BE" w14:textId="1817704B" w:rsidR="009B3302" w:rsidRDefault="00AB1087" w:rsidP="00AB1087">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t xml:space="preserve">Mental Health Report- Megan </w:t>
      </w:r>
      <w:proofErr w:type="spellStart"/>
      <w:r>
        <w:rPr>
          <w:rFonts w:asciiTheme="minorHAnsi" w:hAnsiTheme="minorHAnsi" w:cstheme="minorHAnsi"/>
          <w:b/>
          <w:bCs/>
          <w:sz w:val="22"/>
          <w:szCs w:val="22"/>
          <w:bdr w:val="none" w:sz="0" w:space="0" w:color="auto" w:frame="1"/>
        </w:rPr>
        <w:t>Colletti</w:t>
      </w:r>
      <w:proofErr w:type="spellEnd"/>
    </w:p>
    <w:p w14:paraId="513A6FC0" w14:textId="1970DDB3" w:rsidR="00AB1087" w:rsidRPr="006946D8" w:rsidRDefault="00B1444F" w:rsidP="00AB1087">
      <w:pPr>
        <w:pStyle w:val="NormalWeb"/>
        <w:numPr>
          <w:ilvl w:val="0"/>
          <w:numId w:val="3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6946D8">
        <w:rPr>
          <w:rFonts w:asciiTheme="minorHAnsi" w:hAnsiTheme="minorHAnsi" w:cstheme="minorHAnsi"/>
          <w:color w:val="000000"/>
          <w:sz w:val="22"/>
          <w:szCs w:val="22"/>
          <w:bdr w:val="none" w:sz="0" w:space="0" w:color="auto" w:frame="1"/>
        </w:rPr>
        <w:t>CEU for Mental Health Month in May about sensory strategies for mindfulness with adult population</w:t>
      </w:r>
      <w:r w:rsidR="001056D3" w:rsidRPr="006946D8">
        <w:rPr>
          <w:rFonts w:asciiTheme="minorHAnsi" w:hAnsiTheme="minorHAnsi" w:cstheme="minorHAnsi"/>
          <w:color w:val="000000"/>
          <w:sz w:val="22"/>
          <w:szCs w:val="22"/>
          <w:bdr w:val="none" w:sz="0" w:space="0" w:color="auto" w:frame="1"/>
        </w:rPr>
        <w:t xml:space="preserve"> </w:t>
      </w:r>
      <w:r w:rsidR="006719A5">
        <w:rPr>
          <w:rFonts w:asciiTheme="minorHAnsi" w:hAnsiTheme="minorHAnsi" w:cstheme="minorHAnsi"/>
          <w:color w:val="000000"/>
          <w:sz w:val="22"/>
          <w:szCs w:val="22"/>
          <w:bdr w:val="none" w:sz="0" w:space="0" w:color="auto" w:frame="1"/>
        </w:rPr>
        <w:t>o</w:t>
      </w:r>
      <w:r w:rsidR="001056D3" w:rsidRPr="006946D8">
        <w:rPr>
          <w:rFonts w:asciiTheme="minorHAnsi" w:hAnsiTheme="minorHAnsi" w:cstheme="minorHAnsi"/>
          <w:color w:val="000000"/>
          <w:sz w:val="22"/>
          <w:szCs w:val="22"/>
          <w:bdr w:val="none" w:sz="0" w:space="0" w:color="auto" w:frame="1"/>
        </w:rPr>
        <w:t xml:space="preserve">n Saturday, May 21, 2022 at 10-11 am CST. </w:t>
      </w:r>
    </w:p>
    <w:p w14:paraId="7C39BADB" w14:textId="12DF7FEB" w:rsidR="001056D3" w:rsidRPr="006946D8" w:rsidRDefault="001056D3" w:rsidP="00AB1087">
      <w:pPr>
        <w:pStyle w:val="NormalWeb"/>
        <w:numPr>
          <w:ilvl w:val="0"/>
          <w:numId w:val="3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6946D8">
        <w:rPr>
          <w:rFonts w:asciiTheme="minorHAnsi" w:hAnsiTheme="minorHAnsi" w:cstheme="minorHAnsi"/>
          <w:color w:val="000000"/>
          <w:sz w:val="22"/>
          <w:szCs w:val="22"/>
          <w:bdr w:val="none" w:sz="0" w:space="0" w:color="auto" w:frame="1"/>
        </w:rPr>
        <w:t xml:space="preserve">Emailing/trying to communicate with the lobbyists on discussion of a clear description if occupational therapist qualify under the mental health provider, will continue to work on this. </w:t>
      </w:r>
    </w:p>
    <w:p w14:paraId="1EE4802C" w14:textId="3F15EB28" w:rsidR="00194F92" w:rsidRDefault="00194F92" w:rsidP="00194F9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41F42BD4" w14:textId="33EA88A8" w:rsidR="0026526B" w:rsidRDefault="00194F92" w:rsidP="0026526B">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194F92">
        <w:rPr>
          <w:rFonts w:asciiTheme="minorHAnsi" w:hAnsiTheme="minorHAnsi" w:cstheme="minorHAnsi"/>
          <w:b/>
          <w:bCs/>
          <w:color w:val="000000"/>
          <w:sz w:val="22"/>
          <w:szCs w:val="22"/>
          <w:bdr w:val="none" w:sz="0" w:space="0" w:color="auto" w:frame="1"/>
        </w:rPr>
        <w:t>Continuing Education Report</w:t>
      </w:r>
      <w:r w:rsidR="0026526B">
        <w:rPr>
          <w:rFonts w:asciiTheme="minorHAnsi" w:hAnsiTheme="minorHAnsi" w:cstheme="minorHAnsi"/>
          <w:b/>
          <w:bCs/>
          <w:color w:val="000000"/>
          <w:sz w:val="22"/>
          <w:szCs w:val="22"/>
          <w:bdr w:val="none" w:sz="0" w:space="0" w:color="auto" w:frame="1"/>
        </w:rPr>
        <w:t>-</w:t>
      </w:r>
      <w:r w:rsidR="001056D3">
        <w:rPr>
          <w:rFonts w:asciiTheme="minorHAnsi" w:hAnsiTheme="minorHAnsi" w:cstheme="minorHAnsi"/>
          <w:b/>
          <w:bCs/>
          <w:color w:val="000000"/>
          <w:sz w:val="22"/>
          <w:szCs w:val="22"/>
          <w:bdr w:val="none" w:sz="0" w:space="0" w:color="auto" w:frame="1"/>
        </w:rPr>
        <w:t>Mary Barnes &amp; Tanner Wright</w:t>
      </w:r>
    </w:p>
    <w:p w14:paraId="1DC18C87" w14:textId="607C1FA4" w:rsidR="001056D3" w:rsidRDefault="001056D3" w:rsidP="001056D3">
      <w:pPr>
        <w:pStyle w:val="NormalWeb"/>
        <w:numPr>
          <w:ilvl w:val="0"/>
          <w:numId w:val="3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1056D3">
        <w:rPr>
          <w:rFonts w:asciiTheme="minorHAnsi" w:hAnsiTheme="minorHAnsi" w:cstheme="minorHAnsi"/>
          <w:color w:val="000000"/>
          <w:sz w:val="22"/>
          <w:szCs w:val="22"/>
          <w:bdr w:val="none" w:sz="0" w:space="0" w:color="auto" w:frame="1"/>
        </w:rPr>
        <w:t xml:space="preserve">Excited for Call for Papers! </w:t>
      </w:r>
    </w:p>
    <w:p w14:paraId="14D6BCA2" w14:textId="485993F1" w:rsidR="001056D3" w:rsidRDefault="001056D3" w:rsidP="001056D3">
      <w:pPr>
        <w:pStyle w:val="NormalWeb"/>
        <w:numPr>
          <w:ilvl w:val="0"/>
          <w:numId w:val="3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Cindy mentioned approved provider program was reviewed by the team and able to approve some courses which will be a good revenue source. </w:t>
      </w:r>
    </w:p>
    <w:p w14:paraId="2F8D54BA" w14:textId="06A4D3D9" w:rsidR="001056D3" w:rsidRPr="001056D3" w:rsidRDefault="001056D3" w:rsidP="001056D3">
      <w:pPr>
        <w:pStyle w:val="NormalWeb"/>
        <w:numPr>
          <w:ilvl w:val="1"/>
          <w:numId w:val="3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Additionally, we have received </w:t>
      </w:r>
      <w:r w:rsidR="006719A5">
        <w:rPr>
          <w:rFonts w:asciiTheme="minorHAnsi" w:hAnsiTheme="minorHAnsi" w:cstheme="minorHAnsi"/>
          <w:color w:val="000000"/>
          <w:sz w:val="22"/>
          <w:szCs w:val="22"/>
          <w:bdr w:val="none" w:sz="0" w:space="0" w:color="auto" w:frame="1"/>
        </w:rPr>
        <w:t xml:space="preserve">a </w:t>
      </w:r>
      <w:r>
        <w:rPr>
          <w:rFonts w:asciiTheme="minorHAnsi" w:hAnsiTheme="minorHAnsi" w:cstheme="minorHAnsi"/>
          <w:color w:val="000000"/>
          <w:sz w:val="22"/>
          <w:szCs w:val="22"/>
          <w:bdr w:val="none" w:sz="0" w:space="0" w:color="auto" w:frame="1"/>
        </w:rPr>
        <w:t xml:space="preserve">few more inquiries for a single course as well. </w:t>
      </w:r>
    </w:p>
    <w:p w14:paraId="04EA04CA" w14:textId="20C671E2" w:rsidR="00194F92" w:rsidRDefault="00194F92" w:rsidP="00194F9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0B00A4A0" w14:textId="6EBDC1FA" w:rsidR="00F04CEE" w:rsidRDefault="00EE755D" w:rsidP="00F04CEE">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A949F2">
        <w:rPr>
          <w:rFonts w:asciiTheme="minorHAnsi" w:hAnsiTheme="minorHAnsi" w:cstheme="minorHAnsi"/>
          <w:b/>
          <w:bCs/>
          <w:color w:val="000000"/>
          <w:sz w:val="22"/>
          <w:szCs w:val="22"/>
          <w:bdr w:val="none" w:sz="0" w:space="0" w:color="auto" w:frame="1"/>
        </w:rPr>
        <w:t xml:space="preserve">DEI Report- </w:t>
      </w:r>
      <w:proofErr w:type="spellStart"/>
      <w:r w:rsidRPr="00A949F2">
        <w:rPr>
          <w:rFonts w:asciiTheme="minorHAnsi" w:hAnsiTheme="minorHAnsi" w:cstheme="minorHAnsi"/>
          <w:b/>
          <w:bCs/>
          <w:color w:val="000000"/>
          <w:sz w:val="22"/>
          <w:szCs w:val="22"/>
          <w:bdr w:val="none" w:sz="0" w:space="0" w:color="auto" w:frame="1"/>
        </w:rPr>
        <w:t>Stedmon</w:t>
      </w:r>
      <w:proofErr w:type="spellEnd"/>
      <w:r w:rsidRPr="00A949F2">
        <w:rPr>
          <w:rFonts w:asciiTheme="minorHAnsi" w:hAnsiTheme="minorHAnsi" w:cstheme="minorHAnsi"/>
          <w:b/>
          <w:bCs/>
          <w:color w:val="000000"/>
          <w:sz w:val="22"/>
          <w:szCs w:val="22"/>
          <w:bdr w:val="none" w:sz="0" w:space="0" w:color="auto" w:frame="1"/>
        </w:rPr>
        <w:t xml:space="preserve"> Hopkins</w:t>
      </w:r>
    </w:p>
    <w:p w14:paraId="00C77BC0" w14:textId="7C5FE958" w:rsidR="006946D8" w:rsidRPr="007205E5" w:rsidRDefault="006946D8" w:rsidP="006946D8">
      <w:pPr>
        <w:pStyle w:val="NormalWeb"/>
        <w:numPr>
          <w:ilvl w:val="0"/>
          <w:numId w:val="4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7205E5">
        <w:rPr>
          <w:rFonts w:asciiTheme="minorHAnsi" w:hAnsiTheme="minorHAnsi" w:cstheme="minorHAnsi"/>
          <w:color w:val="000000"/>
          <w:sz w:val="22"/>
          <w:szCs w:val="22"/>
          <w:bdr w:val="none" w:sz="0" w:space="0" w:color="auto" w:frame="1"/>
        </w:rPr>
        <w:t>We started the human rights series with the first post pos</w:t>
      </w:r>
      <w:r w:rsidR="006719A5">
        <w:rPr>
          <w:rFonts w:asciiTheme="minorHAnsi" w:hAnsiTheme="minorHAnsi" w:cstheme="minorHAnsi"/>
          <w:color w:val="000000"/>
          <w:sz w:val="22"/>
          <w:szCs w:val="22"/>
          <w:bdr w:val="none" w:sz="0" w:space="0" w:color="auto" w:frame="1"/>
        </w:rPr>
        <w:t>t</w:t>
      </w:r>
      <w:r w:rsidRPr="007205E5">
        <w:rPr>
          <w:rFonts w:asciiTheme="minorHAnsi" w:hAnsiTheme="minorHAnsi" w:cstheme="minorHAnsi"/>
          <w:color w:val="000000"/>
          <w:sz w:val="22"/>
          <w:szCs w:val="22"/>
          <w:bdr w:val="none" w:sz="0" w:space="0" w:color="auto" w:frame="1"/>
        </w:rPr>
        <w:t xml:space="preserve">ed a couple weeks ago. </w:t>
      </w:r>
    </w:p>
    <w:p w14:paraId="41773527" w14:textId="7050B03F" w:rsidR="006946D8" w:rsidRPr="007205E5" w:rsidRDefault="006946D8" w:rsidP="006946D8">
      <w:pPr>
        <w:pStyle w:val="NormalWeb"/>
        <w:numPr>
          <w:ilvl w:val="1"/>
          <w:numId w:val="4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7205E5">
        <w:rPr>
          <w:rFonts w:asciiTheme="minorHAnsi" w:hAnsiTheme="minorHAnsi" w:cstheme="minorHAnsi"/>
          <w:color w:val="000000"/>
          <w:sz w:val="22"/>
          <w:szCs w:val="22"/>
          <w:bdr w:val="none" w:sz="0" w:space="0" w:color="auto" w:frame="1"/>
        </w:rPr>
        <w:t xml:space="preserve">Next post should occur in the next 2-3 weeks. </w:t>
      </w:r>
    </w:p>
    <w:p w14:paraId="62865759" w14:textId="5AFC1DC3" w:rsidR="006946D8" w:rsidRPr="007205E5" w:rsidRDefault="006946D8" w:rsidP="006946D8">
      <w:pPr>
        <w:pStyle w:val="NormalWeb"/>
        <w:numPr>
          <w:ilvl w:val="0"/>
          <w:numId w:val="4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7205E5">
        <w:rPr>
          <w:rFonts w:asciiTheme="minorHAnsi" w:hAnsiTheme="minorHAnsi" w:cstheme="minorHAnsi"/>
          <w:color w:val="000000"/>
          <w:sz w:val="22"/>
          <w:szCs w:val="22"/>
          <w:bdr w:val="none" w:sz="0" w:space="0" w:color="auto" w:frame="1"/>
        </w:rPr>
        <w:t xml:space="preserve">The COTAD subcommittee have been reaching out to schools to offer support. </w:t>
      </w:r>
    </w:p>
    <w:p w14:paraId="150EAA5E" w14:textId="6D8F9C99" w:rsidR="006946D8" w:rsidRPr="007205E5" w:rsidRDefault="006946D8" w:rsidP="006946D8">
      <w:pPr>
        <w:pStyle w:val="NormalWeb"/>
        <w:numPr>
          <w:ilvl w:val="0"/>
          <w:numId w:val="4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7205E5">
        <w:rPr>
          <w:rFonts w:asciiTheme="minorHAnsi" w:hAnsiTheme="minorHAnsi" w:cstheme="minorHAnsi"/>
          <w:color w:val="000000"/>
          <w:sz w:val="22"/>
          <w:szCs w:val="22"/>
          <w:bdr w:val="none" w:sz="0" w:space="0" w:color="auto" w:frame="1"/>
        </w:rPr>
        <w:t xml:space="preserve">We are working on a creating a standardized presentation to start to give about admission and conference. We may want to initiate this in high school systems. </w:t>
      </w:r>
    </w:p>
    <w:p w14:paraId="39779C42" w14:textId="1B879BA9" w:rsidR="006946D8" w:rsidRPr="007205E5" w:rsidRDefault="006946D8" w:rsidP="006946D8">
      <w:pPr>
        <w:pStyle w:val="NormalWeb"/>
        <w:numPr>
          <w:ilvl w:val="1"/>
          <w:numId w:val="4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7205E5">
        <w:rPr>
          <w:rFonts w:asciiTheme="minorHAnsi" w:hAnsiTheme="minorHAnsi" w:cstheme="minorHAnsi"/>
          <w:color w:val="000000"/>
          <w:sz w:val="22"/>
          <w:szCs w:val="22"/>
          <w:bdr w:val="none" w:sz="0" w:space="0" w:color="auto" w:frame="1"/>
        </w:rPr>
        <w:t>This will allow colleges to educat</w:t>
      </w:r>
      <w:r w:rsidR="006719A5">
        <w:rPr>
          <w:rFonts w:asciiTheme="minorHAnsi" w:hAnsiTheme="minorHAnsi" w:cstheme="minorHAnsi"/>
          <w:color w:val="000000"/>
          <w:sz w:val="22"/>
          <w:szCs w:val="22"/>
          <w:bdr w:val="none" w:sz="0" w:space="0" w:color="auto" w:frame="1"/>
        </w:rPr>
        <w:t>e</w:t>
      </w:r>
      <w:r w:rsidRPr="007205E5">
        <w:rPr>
          <w:rFonts w:asciiTheme="minorHAnsi" w:hAnsiTheme="minorHAnsi" w:cstheme="minorHAnsi"/>
          <w:color w:val="000000"/>
          <w:sz w:val="22"/>
          <w:szCs w:val="22"/>
          <w:bdr w:val="none" w:sz="0" w:space="0" w:color="auto" w:frame="1"/>
        </w:rPr>
        <w:t xml:space="preserve"> on the diversity within the profession and not just on what occupational therapy is. </w:t>
      </w:r>
    </w:p>
    <w:p w14:paraId="2EB3A91C" w14:textId="34339734" w:rsidR="006946D8" w:rsidRPr="007205E5" w:rsidRDefault="007205E5" w:rsidP="006946D8">
      <w:pPr>
        <w:pStyle w:val="NormalWeb"/>
        <w:numPr>
          <w:ilvl w:val="0"/>
          <w:numId w:val="4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7205E5">
        <w:rPr>
          <w:rFonts w:asciiTheme="minorHAnsi" w:hAnsiTheme="minorHAnsi" w:cstheme="minorHAnsi"/>
          <w:color w:val="000000"/>
          <w:sz w:val="22"/>
          <w:szCs w:val="22"/>
          <w:bdr w:val="none" w:sz="0" w:space="0" w:color="auto" w:frame="1"/>
        </w:rPr>
        <w:t xml:space="preserve">Discussion about panel discussion with groups including NWACP, the Black Student Union, and different LGBTQ organizations. </w:t>
      </w:r>
    </w:p>
    <w:p w14:paraId="4A9470F5" w14:textId="5642A66D" w:rsidR="002D2FBF" w:rsidRPr="007205E5" w:rsidRDefault="007205E5" w:rsidP="00F6124E">
      <w:pPr>
        <w:pStyle w:val="NormalWeb"/>
        <w:numPr>
          <w:ilvl w:val="0"/>
          <w:numId w:val="4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7205E5">
        <w:rPr>
          <w:rFonts w:asciiTheme="minorHAnsi" w:hAnsiTheme="minorHAnsi" w:cstheme="minorHAnsi"/>
          <w:color w:val="000000"/>
          <w:sz w:val="22"/>
          <w:szCs w:val="22"/>
          <w:bdr w:val="none" w:sz="0" w:space="0" w:color="auto" w:frame="1"/>
        </w:rPr>
        <w:t xml:space="preserve">OT Leaders and Legacies Society, working to identify people in Tennessee that would be good to have a written stories or experiences with everything going on in the world right now. </w:t>
      </w:r>
    </w:p>
    <w:p w14:paraId="55F77EDC" w14:textId="77777777" w:rsidR="007205E5" w:rsidRPr="007205E5" w:rsidRDefault="007205E5" w:rsidP="007205E5">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4F2E02F1" w14:textId="255B29CE" w:rsidR="002D2FBF" w:rsidRDefault="002D2FBF" w:rsidP="007205E5">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A949F2">
        <w:rPr>
          <w:rFonts w:asciiTheme="minorHAnsi" w:hAnsiTheme="minorHAnsi" w:cstheme="minorHAnsi"/>
          <w:b/>
          <w:bCs/>
          <w:color w:val="000000"/>
          <w:sz w:val="22"/>
          <w:szCs w:val="22"/>
          <w:bdr w:val="none" w:sz="0" w:space="0" w:color="auto" w:frame="1"/>
        </w:rPr>
        <w:t>Student Involvement</w:t>
      </w:r>
      <w:r w:rsidR="000C6A5A">
        <w:rPr>
          <w:rFonts w:asciiTheme="minorHAnsi" w:hAnsiTheme="minorHAnsi" w:cstheme="minorHAnsi"/>
          <w:b/>
          <w:bCs/>
          <w:color w:val="000000"/>
          <w:sz w:val="22"/>
          <w:szCs w:val="22"/>
          <w:bdr w:val="none" w:sz="0" w:space="0" w:color="auto" w:frame="1"/>
        </w:rPr>
        <w:t xml:space="preserve"> Report</w:t>
      </w:r>
      <w:r w:rsidRPr="00A949F2">
        <w:rPr>
          <w:rFonts w:asciiTheme="minorHAnsi" w:hAnsiTheme="minorHAnsi" w:cstheme="minorHAnsi"/>
          <w:b/>
          <w:bCs/>
          <w:color w:val="000000"/>
          <w:sz w:val="22"/>
          <w:szCs w:val="22"/>
          <w:bdr w:val="none" w:sz="0" w:space="0" w:color="auto" w:frame="1"/>
        </w:rPr>
        <w:t>- Rebecca Whitaker</w:t>
      </w:r>
    </w:p>
    <w:p w14:paraId="355F93B6" w14:textId="7740F350" w:rsidR="007205E5" w:rsidRPr="006F0835" w:rsidRDefault="007205E5" w:rsidP="007205E5">
      <w:pPr>
        <w:pStyle w:val="NormalWeb"/>
        <w:numPr>
          <w:ilvl w:val="0"/>
          <w:numId w:val="4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6F0835">
        <w:rPr>
          <w:rFonts w:asciiTheme="minorHAnsi" w:hAnsiTheme="minorHAnsi" w:cstheme="minorHAnsi"/>
          <w:color w:val="000000"/>
          <w:sz w:val="22"/>
          <w:szCs w:val="22"/>
          <w:bdr w:val="none" w:sz="0" w:space="0" w:color="auto" w:frame="1"/>
        </w:rPr>
        <w:t>Please nominate a student for the 2</w:t>
      </w:r>
      <w:r w:rsidRPr="006F0835">
        <w:rPr>
          <w:rFonts w:asciiTheme="minorHAnsi" w:hAnsiTheme="minorHAnsi" w:cstheme="minorHAnsi"/>
          <w:color w:val="000000"/>
          <w:sz w:val="22"/>
          <w:szCs w:val="22"/>
          <w:bdr w:val="none" w:sz="0" w:space="0" w:color="auto" w:frame="1"/>
          <w:vertAlign w:val="superscript"/>
        </w:rPr>
        <w:t>nd</w:t>
      </w:r>
      <w:r w:rsidRPr="006F0835">
        <w:rPr>
          <w:rFonts w:asciiTheme="minorHAnsi" w:hAnsiTheme="minorHAnsi" w:cstheme="minorHAnsi"/>
          <w:color w:val="000000"/>
          <w:sz w:val="22"/>
          <w:szCs w:val="22"/>
          <w:bdr w:val="none" w:sz="0" w:space="0" w:color="auto" w:frame="1"/>
        </w:rPr>
        <w:t xml:space="preserve"> quarter on the TNOTA Student Section. </w:t>
      </w:r>
    </w:p>
    <w:p w14:paraId="11C3374E" w14:textId="6C8C4A50" w:rsidR="007205E5" w:rsidRPr="006F0835" w:rsidRDefault="007205E5" w:rsidP="007205E5">
      <w:pPr>
        <w:pStyle w:val="NormalWeb"/>
        <w:numPr>
          <w:ilvl w:val="0"/>
          <w:numId w:val="4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6F0835">
        <w:rPr>
          <w:rFonts w:asciiTheme="minorHAnsi" w:hAnsiTheme="minorHAnsi" w:cstheme="minorHAnsi"/>
          <w:color w:val="000000"/>
          <w:sz w:val="22"/>
          <w:szCs w:val="22"/>
          <w:bdr w:val="none" w:sz="0" w:space="0" w:color="auto" w:frame="1"/>
        </w:rPr>
        <w:t>2022 “What is OT?” Student Video Contest</w:t>
      </w:r>
    </w:p>
    <w:p w14:paraId="5D0BC69D" w14:textId="5C728238" w:rsidR="007205E5" w:rsidRPr="006F0835" w:rsidRDefault="007205E5" w:rsidP="007205E5">
      <w:pPr>
        <w:pStyle w:val="NormalWeb"/>
        <w:numPr>
          <w:ilvl w:val="1"/>
          <w:numId w:val="4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6F0835">
        <w:rPr>
          <w:rFonts w:asciiTheme="minorHAnsi" w:hAnsiTheme="minorHAnsi" w:cstheme="minorHAnsi"/>
          <w:color w:val="000000"/>
          <w:sz w:val="22"/>
          <w:szCs w:val="22"/>
          <w:bdr w:val="none" w:sz="0" w:space="0" w:color="auto" w:frame="1"/>
        </w:rPr>
        <w:t xml:space="preserve">Voting is currently happening now </w:t>
      </w:r>
      <w:r w:rsidR="006F0835" w:rsidRPr="006F0835">
        <w:rPr>
          <w:rFonts w:asciiTheme="minorHAnsi" w:hAnsiTheme="minorHAnsi" w:cstheme="minorHAnsi"/>
          <w:color w:val="000000"/>
          <w:sz w:val="22"/>
          <w:szCs w:val="22"/>
          <w:bdr w:val="none" w:sz="0" w:space="0" w:color="auto" w:frame="1"/>
        </w:rPr>
        <w:t>through</w:t>
      </w:r>
      <w:r w:rsidRPr="006F0835">
        <w:rPr>
          <w:rFonts w:asciiTheme="minorHAnsi" w:hAnsiTheme="minorHAnsi" w:cstheme="minorHAnsi"/>
          <w:color w:val="000000"/>
          <w:sz w:val="22"/>
          <w:szCs w:val="22"/>
          <w:bdr w:val="none" w:sz="0" w:space="0" w:color="auto" w:frame="1"/>
        </w:rPr>
        <w:t xml:space="preserve"> April 29</w:t>
      </w:r>
      <w:r w:rsidRPr="006F0835">
        <w:rPr>
          <w:rFonts w:asciiTheme="minorHAnsi" w:hAnsiTheme="minorHAnsi" w:cstheme="minorHAnsi"/>
          <w:color w:val="000000"/>
          <w:sz w:val="22"/>
          <w:szCs w:val="22"/>
          <w:bdr w:val="none" w:sz="0" w:space="0" w:color="auto" w:frame="1"/>
          <w:vertAlign w:val="superscript"/>
        </w:rPr>
        <w:t>th</w:t>
      </w:r>
      <w:r w:rsidR="006F0835">
        <w:rPr>
          <w:rFonts w:asciiTheme="minorHAnsi" w:hAnsiTheme="minorHAnsi" w:cstheme="minorHAnsi"/>
          <w:color w:val="000000"/>
          <w:sz w:val="22"/>
          <w:szCs w:val="22"/>
          <w:bdr w:val="none" w:sz="0" w:space="0" w:color="auto" w:frame="1"/>
          <w:vertAlign w:val="superscript"/>
        </w:rPr>
        <w:t>.</w:t>
      </w:r>
    </w:p>
    <w:p w14:paraId="670888C8" w14:textId="001B49D9" w:rsidR="007205E5" w:rsidRPr="006F0835" w:rsidRDefault="007205E5" w:rsidP="007205E5">
      <w:pPr>
        <w:pStyle w:val="NormalWeb"/>
        <w:numPr>
          <w:ilvl w:val="1"/>
          <w:numId w:val="4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6F0835">
        <w:rPr>
          <w:rFonts w:asciiTheme="minorHAnsi" w:hAnsiTheme="minorHAnsi" w:cstheme="minorHAnsi"/>
          <w:color w:val="000000"/>
          <w:sz w:val="22"/>
          <w:szCs w:val="22"/>
          <w:bdr w:val="none" w:sz="0" w:space="0" w:color="auto" w:frame="1"/>
        </w:rPr>
        <w:t xml:space="preserve">Winner will be announced April 30, 2022. </w:t>
      </w:r>
    </w:p>
    <w:p w14:paraId="31ECC63A" w14:textId="2FFA7DE1" w:rsidR="007205E5" w:rsidRPr="006F0835" w:rsidRDefault="007205E5" w:rsidP="007205E5">
      <w:pPr>
        <w:pStyle w:val="NormalWeb"/>
        <w:numPr>
          <w:ilvl w:val="1"/>
          <w:numId w:val="4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6F0835">
        <w:rPr>
          <w:rFonts w:asciiTheme="minorHAnsi" w:hAnsiTheme="minorHAnsi" w:cstheme="minorHAnsi"/>
          <w:color w:val="000000"/>
          <w:sz w:val="22"/>
          <w:szCs w:val="22"/>
          <w:bdr w:val="none" w:sz="0" w:space="0" w:color="auto" w:frame="1"/>
        </w:rPr>
        <w:t>Details are on the TNOTA Student Section</w:t>
      </w:r>
      <w:r w:rsidR="006F0835">
        <w:rPr>
          <w:rFonts w:asciiTheme="minorHAnsi" w:hAnsiTheme="minorHAnsi" w:cstheme="minorHAnsi"/>
          <w:color w:val="000000"/>
          <w:sz w:val="22"/>
          <w:szCs w:val="22"/>
          <w:bdr w:val="none" w:sz="0" w:space="0" w:color="auto" w:frame="1"/>
        </w:rPr>
        <w:t>.</w:t>
      </w:r>
    </w:p>
    <w:p w14:paraId="577DCC9B" w14:textId="134DFCAD" w:rsidR="007205E5" w:rsidRPr="006F0835" w:rsidRDefault="007205E5" w:rsidP="007205E5">
      <w:pPr>
        <w:pStyle w:val="NormalWeb"/>
        <w:numPr>
          <w:ilvl w:val="0"/>
          <w:numId w:val="4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6F0835">
        <w:rPr>
          <w:rFonts w:asciiTheme="minorHAnsi" w:hAnsiTheme="minorHAnsi" w:cstheme="minorHAnsi"/>
          <w:color w:val="000000"/>
          <w:sz w:val="22"/>
          <w:szCs w:val="22"/>
          <w:bdr w:val="none" w:sz="0" w:space="0" w:color="auto" w:frame="1"/>
        </w:rPr>
        <w:t>Student Quarterly Virtual Chart</w:t>
      </w:r>
    </w:p>
    <w:p w14:paraId="31E33ADC" w14:textId="0FBB1575" w:rsidR="007205E5" w:rsidRPr="006F0835" w:rsidRDefault="007205E5" w:rsidP="007205E5">
      <w:pPr>
        <w:pStyle w:val="NormalWeb"/>
        <w:numPr>
          <w:ilvl w:val="1"/>
          <w:numId w:val="4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6F0835">
        <w:rPr>
          <w:rFonts w:asciiTheme="minorHAnsi" w:hAnsiTheme="minorHAnsi" w:cstheme="minorHAnsi"/>
          <w:color w:val="000000"/>
          <w:sz w:val="22"/>
          <w:szCs w:val="22"/>
          <w:bdr w:val="none" w:sz="0" w:space="0" w:color="auto" w:frame="1"/>
        </w:rPr>
        <w:t xml:space="preserve">Great attendance </w:t>
      </w:r>
      <w:r w:rsidR="006F0835" w:rsidRPr="006F0835">
        <w:rPr>
          <w:rFonts w:asciiTheme="minorHAnsi" w:hAnsiTheme="minorHAnsi" w:cstheme="minorHAnsi"/>
          <w:color w:val="000000"/>
          <w:sz w:val="22"/>
          <w:szCs w:val="22"/>
          <w:bdr w:val="none" w:sz="0" w:space="0" w:color="auto" w:frame="1"/>
        </w:rPr>
        <w:t xml:space="preserve">of 34 attendees with virtual chart with NBCOT’s Barbara Williams. </w:t>
      </w:r>
    </w:p>
    <w:p w14:paraId="600E9248" w14:textId="6FF06089" w:rsidR="006F0835" w:rsidRPr="006F0835" w:rsidRDefault="006F0835" w:rsidP="006F0835">
      <w:pPr>
        <w:pStyle w:val="NormalWeb"/>
        <w:numPr>
          <w:ilvl w:val="0"/>
          <w:numId w:val="4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6F0835">
        <w:rPr>
          <w:rFonts w:asciiTheme="minorHAnsi" w:hAnsiTheme="minorHAnsi" w:cstheme="minorHAnsi"/>
          <w:color w:val="000000"/>
          <w:sz w:val="22"/>
          <w:szCs w:val="22"/>
          <w:bdr w:val="none" w:sz="0" w:space="0" w:color="auto" w:frame="1"/>
        </w:rPr>
        <w:t>Our next Student quarterly virtual chat will be August 30</w:t>
      </w:r>
      <w:r w:rsidRPr="006F0835">
        <w:rPr>
          <w:rFonts w:asciiTheme="minorHAnsi" w:hAnsiTheme="minorHAnsi" w:cstheme="minorHAnsi"/>
          <w:color w:val="000000"/>
          <w:sz w:val="22"/>
          <w:szCs w:val="22"/>
          <w:bdr w:val="none" w:sz="0" w:space="0" w:color="auto" w:frame="1"/>
          <w:vertAlign w:val="superscript"/>
        </w:rPr>
        <w:t>th</w:t>
      </w:r>
      <w:r w:rsidRPr="006F0835">
        <w:rPr>
          <w:rFonts w:asciiTheme="minorHAnsi" w:hAnsiTheme="minorHAnsi" w:cstheme="minorHAnsi"/>
          <w:color w:val="000000"/>
          <w:sz w:val="22"/>
          <w:szCs w:val="22"/>
          <w:bdr w:val="none" w:sz="0" w:space="0" w:color="auto" w:frame="1"/>
        </w:rPr>
        <w:t xml:space="preserve"> with Dr. Elena Espiritu on ways to succeed in grad school while maintaining person and mental wellbeing. </w:t>
      </w:r>
    </w:p>
    <w:p w14:paraId="22140C53" w14:textId="7629914F" w:rsidR="00A949F2" w:rsidRDefault="00A949F2" w:rsidP="00A949F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33B876A4" w14:textId="26E673A3" w:rsidR="00A949F2" w:rsidRDefault="000C6A5A" w:rsidP="00A949F2">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C6A5A">
        <w:rPr>
          <w:rFonts w:asciiTheme="minorHAnsi" w:hAnsiTheme="minorHAnsi" w:cstheme="minorHAnsi"/>
          <w:b/>
          <w:bCs/>
          <w:color w:val="000000"/>
          <w:sz w:val="22"/>
          <w:szCs w:val="22"/>
          <w:bdr w:val="none" w:sz="0" w:space="0" w:color="auto" w:frame="1"/>
        </w:rPr>
        <w:t>Mentorship Report-</w:t>
      </w:r>
      <w:r w:rsidR="006F0835">
        <w:rPr>
          <w:rFonts w:asciiTheme="minorHAnsi" w:hAnsiTheme="minorHAnsi" w:cstheme="minorHAnsi"/>
          <w:b/>
          <w:bCs/>
          <w:color w:val="000000"/>
          <w:sz w:val="22"/>
          <w:szCs w:val="22"/>
          <w:bdr w:val="none" w:sz="0" w:space="0" w:color="auto" w:frame="1"/>
        </w:rPr>
        <w:t>Morgan Webb</w:t>
      </w:r>
    </w:p>
    <w:p w14:paraId="7EA11CCE" w14:textId="52EC18F7" w:rsidR="000C6A5A" w:rsidRDefault="000C6A5A" w:rsidP="000C6A5A">
      <w:pPr>
        <w:pStyle w:val="NormalWeb"/>
        <w:numPr>
          <w:ilvl w:val="0"/>
          <w:numId w:val="1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Third cycle </w:t>
      </w:r>
      <w:r w:rsidR="006F0835">
        <w:rPr>
          <w:rFonts w:asciiTheme="minorHAnsi" w:hAnsiTheme="minorHAnsi" w:cstheme="minorHAnsi"/>
          <w:color w:val="000000"/>
          <w:sz w:val="22"/>
          <w:szCs w:val="22"/>
          <w:bdr w:val="none" w:sz="0" w:space="0" w:color="auto" w:frame="1"/>
        </w:rPr>
        <w:t>is</w:t>
      </w:r>
      <w:r>
        <w:rPr>
          <w:rFonts w:asciiTheme="minorHAnsi" w:hAnsiTheme="minorHAnsi" w:cstheme="minorHAnsi"/>
          <w:color w:val="000000"/>
          <w:sz w:val="22"/>
          <w:szCs w:val="22"/>
          <w:bdr w:val="none" w:sz="0" w:space="0" w:color="auto" w:frame="1"/>
        </w:rPr>
        <w:t xml:space="preserve"> going well. </w:t>
      </w:r>
    </w:p>
    <w:p w14:paraId="5A78ED1B" w14:textId="49EDF5B5" w:rsidR="00535637" w:rsidRDefault="00535637" w:rsidP="00535637">
      <w:pPr>
        <w:pStyle w:val="NormalWeb"/>
        <w:numPr>
          <w:ilvl w:val="0"/>
          <w:numId w:val="1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currently planning for the fourth cycle with some refining and some new ideas to make the program shine. </w:t>
      </w:r>
    </w:p>
    <w:p w14:paraId="5C50A30C" w14:textId="2FD30010" w:rsidR="00AC0038" w:rsidRDefault="00535637" w:rsidP="00535637">
      <w:pPr>
        <w:pStyle w:val="NormalWeb"/>
        <w:numPr>
          <w:ilvl w:val="1"/>
          <w:numId w:val="1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The start of the fourth cycle is February 2023. </w:t>
      </w:r>
    </w:p>
    <w:p w14:paraId="4CB62BDF" w14:textId="605B06A4" w:rsidR="00535637" w:rsidRPr="00535637" w:rsidRDefault="00535637" w:rsidP="00535637">
      <w:pPr>
        <w:pStyle w:val="NormalWeb"/>
        <w:numPr>
          <w:ilvl w:val="0"/>
          <w:numId w:val="1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also discussing the Pilot Leadership Program to begin in 2023. </w:t>
      </w:r>
    </w:p>
    <w:p w14:paraId="566721CE" w14:textId="4D88CFE6" w:rsidR="003D7F74" w:rsidRDefault="003D7F74" w:rsidP="003D7F7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149C9242" w14:textId="535E1A1D" w:rsidR="003D7F74" w:rsidRPr="00DC4FC1" w:rsidRDefault="003D7F74" w:rsidP="003D7F74">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DC4FC1">
        <w:rPr>
          <w:rFonts w:asciiTheme="minorHAnsi" w:hAnsiTheme="minorHAnsi" w:cstheme="minorHAnsi"/>
          <w:b/>
          <w:bCs/>
          <w:color w:val="000000"/>
          <w:sz w:val="22"/>
          <w:szCs w:val="22"/>
          <w:bdr w:val="none" w:sz="0" w:space="0" w:color="auto" w:frame="1"/>
        </w:rPr>
        <w:t>Middle District Report- Jennifer Farrar</w:t>
      </w:r>
    </w:p>
    <w:p w14:paraId="249F7CB8" w14:textId="1A0B6A90" w:rsidR="003D7F74" w:rsidRDefault="003D7F74" w:rsidP="003D7F74">
      <w:pPr>
        <w:pStyle w:val="NormalWeb"/>
        <w:numPr>
          <w:ilvl w:val="0"/>
          <w:numId w:val="1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Our virtual meeting on Wednesday, March 30</w:t>
      </w:r>
      <w:r w:rsidRPr="003D7F74">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from 7-8pm</w:t>
      </w:r>
      <w:r w:rsidR="00991AD6">
        <w:rPr>
          <w:rFonts w:asciiTheme="minorHAnsi" w:hAnsiTheme="minorHAnsi" w:cstheme="minorHAnsi"/>
          <w:color w:val="000000"/>
          <w:sz w:val="22"/>
          <w:szCs w:val="22"/>
          <w:bdr w:val="none" w:sz="0" w:space="0" w:color="auto" w:frame="1"/>
        </w:rPr>
        <w:t xml:space="preserve"> CST</w:t>
      </w:r>
      <w:r>
        <w:rPr>
          <w:rFonts w:asciiTheme="minorHAnsi" w:hAnsiTheme="minorHAnsi" w:cstheme="minorHAnsi"/>
          <w:color w:val="000000"/>
          <w:sz w:val="22"/>
          <w:szCs w:val="22"/>
          <w:bdr w:val="none" w:sz="0" w:space="0" w:color="auto" w:frame="1"/>
        </w:rPr>
        <w:t xml:space="preserve"> </w:t>
      </w:r>
      <w:r w:rsidR="008741CA">
        <w:rPr>
          <w:rFonts w:asciiTheme="minorHAnsi" w:hAnsiTheme="minorHAnsi" w:cstheme="minorHAnsi"/>
          <w:color w:val="000000"/>
          <w:sz w:val="22"/>
          <w:szCs w:val="22"/>
          <w:bdr w:val="none" w:sz="0" w:space="0" w:color="auto" w:frame="1"/>
        </w:rPr>
        <w:t xml:space="preserve">was held with </w:t>
      </w:r>
      <w:r>
        <w:rPr>
          <w:rFonts w:asciiTheme="minorHAnsi" w:hAnsiTheme="minorHAnsi" w:cstheme="minorHAnsi"/>
          <w:color w:val="000000"/>
          <w:sz w:val="22"/>
          <w:szCs w:val="22"/>
          <w:bdr w:val="none" w:sz="0" w:space="0" w:color="auto" w:frame="1"/>
        </w:rPr>
        <w:t>TNOTA President Cindy Blackwell presen</w:t>
      </w:r>
      <w:r w:rsidR="00535637">
        <w:rPr>
          <w:rFonts w:asciiTheme="minorHAnsi" w:hAnsiTheme="minorHAnsi" w:cstheme="minorHAnsi"/>
          <w:color w:val="000000"/>
          <w:sz w:val="22"/>
          <w:szCs w:val="22"/>
          <w:bdr w:val="none" w:sz="0" w:space="0" w:color="auto" w:frame="1"/>
        </w:rPr>
        <w:t>t</w:t>
      </w:r>
      <w:r w:rsidR="008741CA">
        <w:rPr>
          <w:rFonts w:asciiTheme="minorHAnsi" w:hAnsiTheme="minorHAnsi" w:cstheme="minorHAnsi"/>
          <w:color w:val="000000"/>
          <w:sz w:val="22"/>
          <w:szCs w:val="22"/>
          <w:bdr w:val="none" w:sz="0" w:space="0" w:color="auto" w:frame="1"/>
        </w:rPr>
        <w:t>ing</w:t>
      </w:r>
      <w:r>
        <w:rPr>
          <w:rFonts w:asciiTheme="minorHAnsi" w:hAnsiTheme="minorHAnsi" w:cstheme="minorHAnsi"/>
          <w:color w:val="000000"/>
          <w:sz w:val="22"/>
          <w:szCs w:val="22"/>
          <w:bdr w:val="none" w:sz="0" w:space="0" w:color="auto" w:frame="1"/>
        </w:rPr>
        <w:t xml:space="preserve"> on the benefits of being an TNOTA member and resources available</w:t>
      </w:r>
      <w:r w:rsidR="00535637">
        <w:rPr>
          <w:rFonts w:asciiTheme="minorHAnsi" w:hAnsiTheme="minorHAnsi" w:cstheme="minorHAnsi"/>
          <w:color w:val="000000"/>
          <w:sz w:val="22"/>
          <w:szCs w:val="22"/>
          <w:bdr w:val="none" w:sz="0" w:space="0" w:color="auto" w:frame="1"/>
        </w:rPr>
        <w:t xml:space="preserve"> was a huge success with 33 participants enrolled and 25 in attendance. </w:t>
      </w:r>
    </w:p>
    <w:p w14:paraId="6F199317" w14:textId="4BF3B9DD" w:rsidR="003D7F74" w:rsidRDefault="00535637" w:rsidP="003D7F74">
      <w:pPr>
        <w:pStyle w:val="NormalWeb"/>
        <w:numPr>
          <w:ilvl w:val="0"/>
          <w:numId w:val="1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Our next v</w:t>
      </w:r>
      <w:r w:rsidR="003D7F74">
        <w:rPr>
          <w:rFonts w:asciiTheme="minorHAnsi" w:hAnsiTheme="minorHAnsi" w:cstheme="minorHAnsi"/>
          <w:color w:val="000000"/>
          <w:sz w:val="22"/>
          <w:szCs w:val="22"/>
          <w:bdr w:val="none" w:sz="0" w:space="0" w:color="auto" w:frame="1"/>
        </w:rPr>
        <w:t>irtual meeting planned for Wednesday, June 8</w:t>
      </w:r>
      <w:r w:rsidR="003D7F74" w:rsidRPr="003D7F74">
        <w:rPr>
          <w:rFonts w:asciiTheme="minorHAnsi" w:hAnsiTheme="minorHAnsi" w:cstheme="minorHAnsi"/>
          <w:color w:val="000000"/>
          <w:sz w:val="22"/>
          <w:szCs w:val="22"/>
          <w:bdr w:val="none" w:sz="0" w:space="0" w:color="auto" w:frame="1"/>
          <w:vertAlign w:val="superscript"/>
        </w:rPr>
        <w:t>th</w:t>
      </w:r>
      <w:r w:rsidR="003D7F74">
        <w:rPr>
          <w:rFonts w:asciiTheme="minorHAnsi" w:hAnsiTheme="minorHAnsi" w:cstheme="minorHAnsi"/>
          <w:color w:val="000000"/>
          <w:sz w:val="22"/>
          <w:szCs w:val="22"/>
          <w:bdr w:val="none" w:sz="0" w:space="0" w:color="auto" w:frame="1"/>
        </w:rPr>
        <w:t xml:space="preserve"> from 7-8pm on Evaluation and Treatment of Burns with Burns Specialist Julie Woodnorth, RN, OTD, </w:t>
      </w:r>
      <w:r w:rsidR="00A4269D">
        <w:rPr>
          <w:rFonts w:asciiTheme="minorHAnsi" w:hAnsiTheme="minorHAnsi" w:cstheme="minorHAnsi"/>
          <w:color w:val="000000"/>
          <w:sz w:val="22"/>
          <w:szCs w:val="22"/>
          <w:bdr w:val="none" w:sz="0" w:space="0" w:color="auto" w:frame="1"/>
        </w:rPr>
        <w:t>OTRL.</w:t>
      </w:r>
      <w:r w:rsidR="003D7F74">
        <w:rPr>
          <w:rFonts w:asciiTheme="minorHAnsi" w:hAnsiTheme="minorHAnsi" w:cstheme="minorHAnsi"/>
          <w:color w:val="000000"/>
          <w:sz w:val="22"/>
          <w:szCs w:val="22"/>
          <w:bdr w:val="none" w:sz="0" w:space="0" w:color="auto" w:frame="1"/>
        </w:rPr>
        <w:t xml:space="preserve"> </w:t>
      </w:r>
    </w:p>
    <w:p w14:paraId="5C1CA07A" w14:textId="602E2B06" w:rsidR="003D7F74" w:rsidRDefault="00A4269D" w:rsidP="003D7F74">
      <w:pPr>
        <w:pStyle w:val="NormalWeb"/>
        <w:numPr>
          <w:ilvl w:val="0"/>
          <w:numId w:val="1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Virtual meeting planned for Thursday, October 20</w:t>
      </w:r>
      <w:r w:rsidRPr="00A4269D">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from 6-8pm </w:t>
      </w:r>
      <w:r w:rsidR="006839DA">
        <w:rPr>
          <w:rFonts w:asciiTheme="minorHAnsi" w:hAnsiTheme="minorHAnsi" w:cstheme="minorHAnsi"/>
          <w:color w:val="000000"/>
          <w:sz w:val="22"/>
          <w:szCs w:val="22"/>
          <w:bdr w:val="none" w:sz="0" w:space="0" w:color="auto" w:frame="1"/>
        </w:rPr>
        <w:t xml:space="preserve">for </w:t>
      </w:r>
      <w:r w:rsidR="00AB398C">
        <w:rPr>
          <w:rFonts w:asciiTheme="minorHAnsi" w:hAnsiTheme="minorHAnsi" w:cstheme="minorHAnsi"/>
          <w:color w:val="000000"/>
          <w:sz w:val="22"/>
          <w:szCs w:val="22"/>
          <w:bdr w:val="none" w:sz="0" w:space="0" w:color="auto" w:frame="1"/>
        </w:rPr>
        <w:t xml:space="preserve">QPR </w:t>
      </w:r>
      <w:r w:rsidR="006839DA">
        <w:rPr>
          <w:rFonts w:asciiTheme="minorHAnsi" w:hAnsiTheme="minorHAnsi" w:cstheme="minorHAnsi"/>
          <w:color w:val="000000"/>
          <w:sz w:val="22"/>
          <w:szCs w:val="22"/>
          <w:bdr w:val="none" w:sz="0" w:space="0" w:color="auto" w:frame="1"/>
        </w:rPr>
        <w:t xml:space="preserve">Suicide Prevention </w:t>
      </w:r>
      <w:r>
        <w:rPr>
          <w:rFonts w:asciiTheme="minorHAnsi" w:hAnsiTheme="minorHAnsi" w:cstheme="minorHAnsi"/>
          <w:color w:val="000000"/>
          <w:sz w:val="22"/>
          <w:szCs w:val="22"/>
          <w:bdr w:val="none" w:sz="0" w:space="0" w:color="auto" w:frame="1"/>
        </w:rPr>
        <w:t>with Kaylin Flamm Lawrence.</w:t>
      </w:r>
    </w:p>
    <w:p w14:paraId="7A6EF347" w14:textId="1946346E" w:rsidR="00A4269D" w:rsidRDefault="00A4269D" w:rsidP="003D7F74">
      <w:pPr>
        <w:pStyle w:val="NormalWeb"/>
        <w:numPr>
          <w:ilvl w:val="0"/>
          <w:numId w:val="1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Lastly, we hop</w:t>
      </w:r>
      <w:r w:rsidR="004B61B9">
        <w:rPr>
          <w:rFonts w:asciiTheme="minorHAnsi" w:hAnsiTheme="minorHAnsi" w:cstheme="minorHAnsi"/>
          <w:color w:val="000000"/>
          <w:sz w:val="22"/>
          <w:szCs w:val="22"/>
          <w:bdr w:val="none" w:sz="0" w:space="0" w:color="auto" w:frame="1"/>
        </w:rPr>
        <w:t>e</w:t>
      </w:r>
      <w:r>
        <w:rPr>
          <w:rFonts w:asciiTheme="minorHAnsi" w:hAnsiTheme="minorHAnsi" w:cstheme="minorHAnsi"/>
          <w:color w:val="000000"/>
          <w:sz w:val="22"/>
          <w:szCs w:val="22"/>
          <w:bdr w:val="none" w:sz="0" w:space="0" w:color="auto" w:frame="1"/>
        </w:rPr>
        <w:t xml:space="preserve"> to be able to host an in-person meeting and social event during the second part of the year. </w:t>
      </w:r>
    </w:p>
    <w:p w14:paraId="0F3CA8B6" w14:textId="25211514" w:rsidR="00A4269D" w:rsidRDefault="00A4269D" w:rsidP="00A4269D">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01325445" w14:textId="05CE50AA" w:rsidR="00A4269D" w:rsidRPr="00A4269D" w:rsidRDefault="00A4269D" w:rsidP="00A4269D">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A4269D">
        <w:rPr>
          <w:rFonts w:asciiTheme="minorHAnsi" w:hAnsiTheme="minorHAnsi" w:cstheme="minorHAnsi"/>
          <w:b/>
          <w:bCs/>
          <w:color w:val="000000"/>
          <w:sz w:val="22"/>
          <w:szCs w:val="22"/>
          <w:bdr w:val="none" w:sz="0" w:space="0" w:color="auto" w:frame="1"/>
        </w:rPr>
        <w:t>Southeast District Report- Martin Davis</w:t>
      </w:r>
    </w:p>
    <w:p w14:paraId="76D6BD03" w14:textId="1CF23F72" w:rsidR="00A4269D" w:rsidRDefault="00A4269D" w:rsidP="00A4269D">
      <w:pPr>
        <w:pStyle w:val="NormalWeb"/>
        <w:numPr>
          <w:ilvl w:val="0"/>
          <w:numId w:val="1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Few updates, we have a few meetings scheduled for upcoming quarters</w:t>
      </w:r>
      <w:r w:rsidR="00DA004C">
        <w:rPr>
          <w:rFonts w:asciiTheme="minorHAnsi" w:hAnsiTheme="minorHAnsi" w:cstheme="minorHAnsi"/>
          <w:color w:val="000000"/>
          <w:sz w:val="22"/>
          <w:szCs w:val="22"/>
          <w:bdr w:val="none" w:sz="0" w:space="0" w:color="auto" w:frame="1"/>
        </w:rPr>
        <w:t xml:space="preserve"> and awaiting to hear </w:t>
      </w:r>
      <w:r w:rsidR="00FD42FB">
        <w:rPr>
          <w:rFonts w:asciiTheme="minorHAnsi" w:hAnsiTheme="minorHAnsi" w:cstheme="minorHAnsi"/>
          <w:color w:val="000000"/>
          <w:sz w:val="22"/>
          <w:szCs w:val="22"/>
          <w:bdr w:val="none" w:sz="0" w:space="0" w:color="auto" w:frame="1"/>
        </w:rPr>
        <w:t>back</w:t>
      </w:r>
      <w:r w:rsidR="00DA004C">
        <w:rPr>
          <w:rFonts w:asciiTheme="minorHAnsi" w:hAnsiTheme="minorHAnsi" w:cstheme="minorHAnsi"/>
          <w:color w:val="000000"/>
          <w:sz w:val="22"/>
          <w:szCs w:val="22"/>
          <w:bdr w:val="none" w:sz="0" w:space="0" w:color="auto" w:frame="1"/>
        </w:rPr>
        <w:t xml:space="preserve"> from a speaker about a CEU event in the next month. </w:t>
      </w:r>
    </w:p>
    <w:p w14:paraId="225B714C" w14:textId="77777777" w:rsidR="00DA004C" w:rsidRPr="00DA004C" w:rsidRDefault="00DA004C" w:rsidP="00DA004C">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461C9E6E" w14:textId="5B3C655D" w:rsidR="00A4269D" w:rsidRDefault="00A4269D" w:rsidP="00A4269D">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A4269D">
        <w:rPr>
          <w:rFonts w:asciiTheme="minorHAnsi" w:hAnsiTheme="minorHAnsi" w:cstheme="minorHAnsi"/>
          <w:b/>
          <w:bCs/>
          <w:color w:val="000000"/>
          <w:sz w:val="22"/>
          <w:szCs w:val="22"/>
          <w:bdr w:val="none" w:sz="0" w:space="0" w:color="auto" w:frame="1"/>
        </w:rPr>
        <w:t xml:space="preserve">Northeast District Report- </w:t>
      </w:r>
      <w:r w:rsidR="00DA004C">
        <w:rPr>
          <w:rFonts w:asciiTheme="minorHAnsi" w:hAnsiTheme="minorHAnsi" w:cstheme="minorHAnsi"/>
          <w:b/>
          <w:bCs/>
          <w:color w:val="000000"/>
          <w:sz w:val="22"/>
          <w:szCs w:val="22"/>
          <w:bdr w:val="none" w:sz="0" w:space="0" w:color="auto" w:frame="1"/>
        </w:rPr>
        <w:t>Jennifer Crowder</w:t>
      </w:r>
    </w:p>
    <w:p w14:paraId="219B5619" w14:textId="76B3A57A" w:rsidR="00A4269D" w:rsidRDefault="00A4269D" w:rsidP="00A4269D">
      <w:pPr>
        <w:pStyle w:val="NormalWeb"/>
        <w:numPr>
          <w:ilvl w:val="0"/>
          <w:numId w:val="1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Our first </w:t>
      </w:r>
      <w:r w:rsidR="00DA004C">
        <w:rPr>
          <w:rFonts w:asciiTheme="minorHAnsi" w:hAnsiTheme="minorHAnsi" w:cstheme="minorHAnsi"/>
          <w:color w:val="000000"/>
          <w:sz w:val="22"/>
          <w:szCs w:val="22"/>
          <w:bdr w:val="none" w:sz="0" w:space="0" w:color="auto" w:frame="1"/>
        </w:rPr>
        <w:t xml:space="preserve">virtual </w:t>
      </w:r>
      <w:r>
        <w:rPr>
          <w:rFonts w:asciiTheme="minorHAnsi" w:hAnsiTheme="minorHAnsi" w:cstheme="minorHAnsi"/>
          <w:color w:val="000000"/>
          <w:sz w:val="22"/>
          <w:szCs w:val="22"/>
          <w:bdr w:val="none" w:sz="0" w:space="0" w:color="auto" w:frame="1"/>
        </w:rPr>
        <w:t xml:space="preserve">meeting </w:t>
      </w:r>
      <w:r w:rsidR="008741CA">
        <w:rPr>
          <w:rFonts w:asciiTheme="minorHAnsi" w:hAnsiTheme="minorHAnsi" w:cstheme="minorHAnsi"/>
          <w:color w:val="000000"/>
          <w:sz w:val="22"/>
          <w:szCs w:val="22"/>
          <w:bdr w:val="none" w:sz="0" w:space="0" w:color="auto" w:frame="1"/>
        </w:rPr>
        <w:t>was</w:t>
      </w:r>
      <w:r>
        <w:rPr>
          <w:rFonts w:asciiTheme="minorHAnsi" w:hAnsiTheme="minorHAnsi" w:cstheme="minorHAnsi"/>
          <w:color w:val="000000"/>
          <w:sz w:val="22"/>
          <w:szCs w:val="22"/>
          <w:bdr w:val="none" w:sz="0" w:space="0" w:color="auto" w:frame="1"/>
        </w:rPr>
        <w:t xml:space="preserve"> </w:t>
      </w:r>
      <w:r w:rsidR="008741CA">
        <w:rPr>
          <w:rFonts w:asciiTheme="minorHAnsi" w:hAnsiTheme="minorHAnsi" w:cstheme="minorHAnsi"/>
          <w:color w:val="000000"/>
          <w:sz w:val="22"/>
          <w:szCs w:val="22"/>
          <w:bdr w:val="none" w:sz="0" w:space="0" w:color="auto" w:frame="1"/>
        </w:rPr>
        <w:t xml:space="preserve">on </w:t>
      </w:r>
      <w:r>
        <w:rPr>
          <w:rFonts w:asciiTheme="minorHAnsi" w:hAnsiTheme="minorHAnsi" w:cstheme="minorHAnsi"/>
          <w:color w:val="000000"/>
          <w:sz w:val="22"/>
          <w:szCs w:val="22"/>
          <w:bdr w:val="none" w:sz="0" w:space="0" w:color="auto" w:frame="1"/>
        </w:rPr>
        <w:t>March 24</w:t>
      </w:r>
      <w:r w:rsidRPr="00A4269D">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from 7-8pm EST with Kimberly Masker, OTD, CHT and secretary for our district presenting on Staying in Tune, Preventing, and Treating Musician Injury</w:t>
      </w:r>
      <w:r w:rsidR="008741CA">
        <w:rPr>
          <w:rFonts w:asciiTheme="minorHAnsi" w:hAnsiTheme="minorHAnsi" w:cstheme="minorHAnsi"/>
          <w:color w:val="000000"/>
          <w:sz w:val="22"/>
          <w:szCs w:val="22"/>
          <w:bdr w:val="none" w:sz="0" w:space="0" w:color="auto" w:frame="1"/>
        </w:rPr>
        <w:t xml:space="preserve"> with an excellent turnout. </w:t>
      </w:r>
    </w:p>
    <w:p w14:paraId="3D96E74D" w14:textId="61343E2D" w:rsidR="00DD0174" w:rsidRDefault="00DD0174" w:rsidP="00DD017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C422FF2" w14:textId="022D22D5" w:rsidR="00DD0174" w:rsidRPr="00DD0174" w:rsidRDefault="00DD0174" w:rsidP="00DD0174">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DD0174">
        <w:rPr>
          <w:rFonts w:asciiTheme="minorHAnsi" w:hAnsiTheme="minorHAnsi" w:cstheme="minorHAnsi"/>
          <w:b/>
          <w:bCs/>
          <w:color w:val="000000"/>
          <w:sz w:val="22"/>
          <w:szCs w:val="22"/>
          <w:bdr w:val="none" w:sz="0" w:space="0" w:color="auto" w:frame="1"/>
        </w:rPr>
        <w:t>Rural West</w:t>
      </w:r>
      <w:r>
        <w:rPr>
          <w:rFonts w:asciiTheme="minorHAnsi" w:hAnsiTheme="minorHAnsi" w:cstheme="minorHAnsi"/>
          <w:b/>
          <w:bCs/>
          <w:color w:val="000000"/>
          <w:sz w:val="22"/>
          <w:szCs w:val="22"/>
          <w:bdr w:val="none" w:sz="0" w:space="0" w:color="auto" w:frame="1"/>
        </w:rPr>
        <w:t xml:space="preserve"> Report</w:t>
      </w:r>
      <w:r w:rsidRPr="00DD0174">
        <w:rPr>
          <w:rFonts w:asciiTheme="minorHAnsi" w:hAnsiTheme="minorHAnsi" w:cstheme="minorHAnsi"/>
          <w:b/>
          <w:bCs/>
          <w:color w:val="000000"/>
          <w:sz w:val="22"/>
          <w:szCs w:val="22"/>
          <w:bdr w:val="none" w:sz="0" w:space="0" w:color="auto" w:frame="1"/>
        </w:rPr>
        <w:t xml:space="preserve">- </w:t>
      </w:r>
      <w:r w:rsidR="00DA004C">
        <w:rPr>
          <w:rFonts w:asciiTheme="minorHAnsi" w:hAnsiTheme="minorHAnsi" w:cstheme="minorHAnsi"/>
          <w:b/>
          <w:bCs/>
          <w:color w:val="000000"/>
          <w:sz w:val="22"/>
          <w:szCs w:val="22"/>
          <w:bdr w:val="none" w:sz="0" w:space="0" w:color="auto" w:frame="1"/>
        </w:rPr>
        <w:t>Barb Meussner</w:t>
      </w:r>
    </w:p>
    <w:p w14:paraId="364670E9" w14:textId="7941B899" w:rsidR="00DD0174" w:rsidRDefault="000946A8" w:rsidP="00DD0174">
      <w:pPr>
        <w:pStyle w:val="NormalWeb"/>
        <w:numPr>
          <w:ilvl w:val="0"/>
          <w:numId w:val="2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O</w:t>
      </w:r>
      <w:r w:rsidR="008741CA">
        <w:rPr>
          <w:rFonts w:asciiTheme="minorHAnsi" w:hAnsiTheme="minorHAnsi" w:cstheme="minorHAnsi"/>
          <w:color w:val="000000"/>
          <w:sz w:val="22"/>
          <w:szCs w:val="22"/>
          <w:bdr w:val="none" w:sz="0" w:space="0" w:color="auto" w:frame="1"/>
        </w:rPr>
        <w:t>ur</w:t>
      </w:r>
      <w:r w:rsidR="00DD0174">
        <w:rPr>
          <w:rFonts w:asciiTheme="minorHAnsi" w:hAnsiTheme="minorHAnsi" w:cstheme="minorHAnsi"/>
          <w:color w:val="000000"/>
          <w:sz w:val="22"/>
          <w:szCs w:val="22"/>
          <w:bdr w:val="none" w:sz="0" w:space="0" w:color="auto" w:frame="1"/>
        </w:rPr>
        <w:t xml:space="preserve"> April 7th, </w:t>
      </w:r>
      <w:r w:rsidR="008741CA">
        <w:rPr>
          <w:rFonts w:asciiTheme="minorHAnsi" w:hAnsiTheme="minorHAnsi" w:cstheme="minorHAnsi"/>
          <w:color w:val="000000"/>
          <w:sz w:val="22"/>
          <w:szCs w:val="22"/>
          <w:bdr w:val="none" w:sz="0" w:space="0" w:color="auto" w:frame="1"/>
        </w:rPr>
        <w:t>we planned an</w:t>
      </w:r>
      <w:r w:rsidR="00DD0174">
        <w:rPr>
          <w:rFonts w:asciiTheme="minorHAnsi" w:hAnsiTheme="minorHAnsi" w:cstheme="minorHAnsi"/>
          <w:color w:val="000000"/>
          <w:sz w:val="22"/>
          <w:szCs w:val="22"/>
          <w:bdr w:val="none" w:sz="0" w:space="0" w:color="auto" w:frame="1"/>
        </w:rPr>
        <w:t xml:space="preserve"> in-person training</w:t>
      </w:r>
      <w:r w:rsidR="00FD42FB">
        <w:rPr>
          <w:rFonts w:asciiTheme="minorHAnsi" w:hAnsiTheme="minorHAnsi" w:cstheme="minorHAnsi"/>
          <w:color w:val="000000"/>
          <w:sz w:val="22"/>
          <w:szCs w:val="22"/>
          <w:bdr w:val="none" w:sz="0" w:space="0" w:color="auto" w:frame="1"/>
        </w:rPr>
        <w:t xml:space="preserve"> as a lunch and learn</w:t>
      </w:r>
      <w:r w:rsidR="00DD0174">
        <w:rPr>
          <w:rFonts w:asciiTheme="minorHAnsi" w:hAnsiTheme="minorHAnsi" w:cstheme="minorHAnsi"/>
          <w:color w:val="000000"/>
          <w:sz w:val="22"/>
          <w:szCs w:val="22"/>
          <w:bdr w:val="none" w:sz="0" w:space="0" w:color="auto" w:frame="1"/>
        </w:rPr>
        <w:t xml:space="preserve"> for cortical vision impairment provided by Kay Jackson</w:t>
      </w:r>
      <w:r w:rsidR="00FD42FB">
        <w:rPr>
          <w:rFonts w:asciiTheme="minorHAnsi" w:hAnsiTheme="minorHAnsi" w:cstheme="minorHAnsi"/>
          <w:color w:val="000000"/>
          <w:sz w:val="22"/>
          <w:szCs w:val="22"/>
          <w:bdr w:val="none" w:sz="0" w:space="0" w:color="auto" w:frame="1"/>
        </w:rPr>
        <w:t xml:space="preserve"> from the School of the Blind</w:t>
      </w:r>
      <w:r w:rsidR="008741CA">
        <w:rPr>
          <w:rFonts w:asciiTheme="minorHAnsi" w:hAnsiTheme="minorHAnsi" w:cstheme="minorHAnsi"/>
          <w:color w:val="000000"/>
          <w:sz w:val="22"/>
          <w:szCs w:val="22"/>
          <w:bdr w:val="none" w:sz="0" w:space="0" w:color="auto" w:frame="1"/>
        </w:rPr>
        <w:t>, which Kay came down with the flu and it is now re-scheduled to April 21</w:t>
      </w:r>
      <w:r w:rsidR="008741CA" w:rsidRPr="008741CA">
        <w:rPr>
          <w:rFonts w:asciiTheme="minorHAnsi" w:hAnsiTheme="minorHAnsi" w:cstheme="minorHAnsi"/>
          <w:color w:val="000000"/>
          <w:sz w:val="22"/>
          <w:szCs w:val="22"/>
          <w:bdr w:val="none" w:sz="0" w:space="0" w:color="auto" w:frame="1"/>
          <w:vertAlign w:val="superscript"/>
        </w:rPr>
        <w:t>st</w:t>
      </w:r>
      <w:r w:rsidR="008741CA">
        <w:rPr>
          <w:rFonts w:asciiTheme="minorHAnsi" w:hAnsiTheme="minorHAnsi" w:cstheme="minorHAnsi"/>
          <w:color w:val="000000"/>
          <w:sz w:val="22"/>
          <w:szCs w:val="22"/>
          <w:bdr w:val="none" w:sz="0" w:space="0" w:color="auto" w:frame="1"/>
        </w:rPr>
        <w:t xml:space="preserve">. </w:t>
      </w:r>
    </w:p>
    <w:p w14:paraId="6953B440" w14:textId="0704FF91" w:rsidR="008741CA" w:rsidRDefault="008741CA" w:rsidP="008741CA">
      <w:pPr>
        <w:pStyle w:val="NormalWeb"/>
        <w:numPr>
          <w:ilvl w:val="1"/>
          <w:numId w:val="2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It will be recorded and uploaded to Aspire as well. </w:t>
      </w:r>
    </w:p>
    <w:p w14:paraId="766DEC1F" w14:textId="5D760C7B" w:rsidR="00641F2E" w:rsidRPr="006719A5" w:rsidRDefault="008741CA" w:rsidP="00DD0174">
      <w:pPr>
        <w:pStyle w:val="NormalWeb"/>
        <w:numPr>
          <w:ilvl w:val="0"/>
          <w:numId w:val="2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In June, we have planned a Rural West PAMS course that will be Humboldt Medical Center, open to all districts and locations. </w:t>
      </w:r>
    </w:p>
    <w:p w14:paraId="4345A9F2" w14:textId="77777777" w:rsidR="00641F2E" w:rsidRDefault="00641F2E" w:rsidP="00DD017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76F0DBE0" w14:textId="0A3DE364" w:rsidR="00001A4E" w:rsidRDefault="00DD0174" w:rsidP="00001A4E">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DD0174">
        <w:rPr>
          <w:rFonts w:asciiTheme="minorHAnsi" w:hAnsiTheme="minorHAnsi" w:cstheme="minorHAnsi"/>
          <w:b/>
          <w:bCs/>
          <w:color w:val="000000"/>
          <w:sz w:val="22"/>
          <w:szCs w:val="22"/>
          <w:bdr w:val="none" w:sz="0" w:space="0" w:color="auto" w:frame="1"/>
        </w:rPr>
        <w:t xml:space="preserve">West District Report- </w:t>
      </w:r>
      <w:r w:rsidR="00001A4E">
        <w:rPr>
          <w:rFonts w:asciiTheme="minorHAnsi" w:hAnsiTheme="minorHAnsi" w:cstheme="minorHAnsi"/>
          <w:b/>
          <w:bCs/>
          <w:color w:val="000000"/>
          <w:sz w:val="22"/>
          <w:szCs w:val="22"/>
          <w:bdr w:val="none" w:sz="0" w:space="0" w:color="auto" w:frame="1"/>
        </w:rPr>
        <w:t>Anna Claire Briscoe</w:t>
      </w:r>
    </w:p>
    <w:p w14:paraId="03492E4D" w14:textId="6728B0A7" w:rsidR="00001A4E" w:rsidRPr="00001A4E" w:rsidRDefault="00001A4E" w:rsidP="00001A4E">
      <w:pPr>
        <w:pStyle w:val="NormalWeb"/>
        <w:numPr>
          <w:ilvl w:val="0"/>
          <w:numId w:val="3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01A4E">
        <w:rPr>
          <w:rFonts w:asciiTheme="minorHAnsi" w:hAnsiTheme="minorHAnsi" w:cstheme="minorHAnsi"/>
          <w:color w:val="000000"/>
          <w:sz w:val="22"/>
          <w:szCs w:val="22"/>
          <w:bdr w:val="none" w:sz="0" w:space="0" w:color="auto" w:frame="1"/>
        </w:rPr>
        <w:t>West District TNOTA Meeting on Tuesday, May 10</w:t>
      </w:r>
      <w:r w:rsidRPr="00001A4E">
        <w:rPr>
          <w:rFonts w:asciiTheme="minorHAnsi" w:hAnsiTheme="minorHAnsi" w:cstheme="minorHAnsi"/>
          <w:color w:val="000000"/>
          <w:sz w:val="22"/>
          <w:szCs w:val="22"/>
          <w:bdr w:val="none" w:sz="0" w:space="0" w:color="auto" w:frame="1"/>
          <w:vertAlign w:val="superscript"/>
        </w:rPr>
        <w:t>th</w:t>
      </w:r>
      <w:r w:rsidRPr="00001A4E">
        <w:rPr>
          <w:rFonts w:asciiTheme="minorHAnsi" w:hAnsiTheme="minorHAnsi" w:cstheme="minorHAnsi"/>
          <w:color w:val="000000"/>
          <w:sz w:val="22"/>
          <w:szCs w:val="22"/>
          <w:bdr w:val="none" w:sz="0" w:space="0" w:color="auto" w:frame="1"/>
        </w:rPr>
        <w:t xml:space="preserve"> at 5:30-7pm CST through Aspire OT virtually with guest speaker Nikki Simmons, OTR/L, CDRS. She will be speaking on Role of OT in Driving Rehabilitation. </w:t>
      </w:r>
    </w:p>
    <w:p w14:paraId="22790F5C" w14:textId="77777777" w:rsidR="00001A4E" w:rsidRPr="00001A4E" w:rsidRDefault="00001A4E" w:rsidP="00001A4E">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p>
    <w:p w14:paraId="2BB24B29" w14:textId="591A5F01" w:rsidR="00C05202" w:rsidRDefault="00265D4C" w:rsidP="00265D4C">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265D4C">
        <w:rPr>
          <w:rFonts w:asciiTheme="minorHAnsi" w:hAnsiTheme="minorHAnsi" w:cstheme="minorHAnsi"/>
          <w:b/>
          <w:bCs/>
          <w:color w:val="000000"/>
          <w:sz w:val="22"/>
          <w:szCs w:val="22"/>
          <w:bdr w:val="none" w:sz="0" w:space="0" w:color="auto" w:frame="1"/>
        </w:rPr>
        <w:t xml:space="preserve">OT/OTA Program Reports </w:t>
      </w:r>
    </w:p>
    <w:p w14:paraId="61912587" w14:textId="07B92C69" w:rsidR="001D2202" w:rsidRPr="006158B3" w:rsidRDefault="001D2202" w:rsidP="001D2202">
      <w:pPr>
        <w:pStyle w:val="NormalWeb"/>
        <w:numPr>
          <w:ilvl w:val="0"/>
          <w:numId w:val="22"/>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sidRPr="006158B3">
        <w:rPr>
          <w:rFonts w:asciiTheme="minorHAnsi" w:hAnsiTheme="minorHAnsi" w:cstheme="minorHAnsi"/>
          <w:i/>
          <w:iCs/>
          <w:color w:val="000000"/>
          <w:sz w:val="22"/>
          <w:szCs w:val="22"/>
          <w:bdr w:val="none" w:sz="0" w:space="0" w:color="auto" w:frame="1"/>
        </w:rPr>
        <w:t xml:space="preserve">Julianna </w:t>
      </w:r>
      <w:proofErr w:type="spellStart"/>
      <w:r w:rsidRPr="006158B3">
        <w:rPr>
          <w:rFonts w:asciiTheme="minorHAnsi" w:hAnsiTheme="minorHAnsi" w:cstheme="minorHAnsi"/>
          <w:i/>
          <w:iCs/>
          <w:color w:val="000000"/>
          <w:sz w:val="22"/>
          <w:szCs w:val="22"/>
          <w:bdr w:val="none" w:sz="0" w:space="0" w:color="auto" w:frame="1"/>
        </w:rPr>
        <w:t>O’Gui</w:t>
      </w:r>
      <w:r w:rsidR="00C658D5">
        <w:rPr>
          <w:rFonts w:asciiTheme="minorHAnsi" w:hAnsiTheme="minorHAnsi" w:cstheme="minorHAnsi"/>
          <w:i/>
          <w:iCs/>
          <w:color w:val="000000"/>
          <w:sz w:val="22"/>
          <w:szCs w:val="22"/>
          <w:bdr w:val="none" w:sz="0" w:space="0" w:color="auto" w:frame="1"/>
        </w:rPr>
        <w:t>n</w:t>
      </w:r>
      <w:r w:rsidRPr="006158B3">
        <w:rPr>
          <w:rFonts w:asciiTheme="minorHAnsi" w:hAnsiTheme="minorHAnsi" w:cstheme="minorHAnsi"/>
          <w:i/>
          <w:iCs/>
          <w:color w:val="000000"/>
          <w:sz w:val="22"/>
          <w:szCs w:val="22"/>
          <w:bdr w:val="none" w:sz="0" w:space="0" w:color="auto" w:frame="1"/>
        </w:rPr>
        <w:t>n</w:t>
      </w:r>
      <w:proofErr w:type="spellEnd"/>
      <w:r w:rsidRPr="006158B3">
        <w:rPr>
          <w:rFonts w:asciiTheme="minorHAnsi" w:hAnsiTheme="minorHAnsi" w:cstheme="minorHAnsi"/>
          <w:i/>
          <w:iCs/>
          <w:color w:val="000000"/>
          <w:sz w:val="22"/>
          <w:szCs w:val="22"/>
          <w:bdr w:val="none" w:sz="0" w:space="0" w:color="auto" w:frame="1"/>
        </w:rPr>
        <w:t xml:space="preserve"> </w:t>
      </w:r>
      <w:r w:rsidR="006158B3" w:rsidRPr="006158B3">
        <w:rPr>
          <w:rFonts w:asciiTheme="minorHAnsi" w:hAnsiTheme="minorHAnsi" w:cstheme="minorHAnsi"/>
          <w:i/>
          <w:iCs/>
          <w:color w:val="000000"/>
          <w:sz w:val="22"/>
          <w:szCs w:val="22"/>
          <w:bdr w:val="none" w:sz="0" w:space="0" w:color="auto" w:frame="1"/>
        </w:rPr>
        <w:t xml:space="preserve">from </w:t>
      </w:r>
      <w:r w:rsidRPr="006158B3">
        <w:rPr>
          <w:rFonts w:asciiTheme="minorHAnsi" w:hAnsiTheme="minorHAnsi" w:cstheme="minorHAnsi"/>
          <w:i/>
          <w:iCs/>
          <w:color w:val="000000"/>
          <w:sz w:val="22"/>
          <w:szCs w:val="22"/>
          <w:bdr w:val="none" w:sz="0" w:space="0" w:color="auto" w:frame="1"/>
        </w:rPr>
        <w:t>Jackson State-</w:t>
      </w:r>
    </w:p>
    <w:p w14:paraId="77417DA7" w14:textId="297A3FDD" w:rsidR="006158B3" w:rsidRPr="006158B3" w:rsidRDefault="00641F2E" w:rsidP="006158B3">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In honor of OT month, our class is selling T-shirts at our Facebook page, JCC Occupational Therapy Assistant Program. </w:t>
      </w:r>
    </w:p>
    <w:p w14:paraId="72DC65DE" w14:textId="6A886A2C" w:rsidR="00B319A9" w:rsidRDefault="00B319A9" w:rsidP="00B319A9">
      <w:pPr>
        <w:pStyle w:val="NormalWeb"/>
        <w:numPr>
          <w:ilvl w:val="0"/>
          <w:numId w:val="22"/>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sidRPr="00B319A9">
        <w:rPr>
          <w:rFonts w:asciiTheme="minorHAnsi" w:hAnsiTheme="minorHAnsi" w:cstheme="minorHAnsi"/>
          <w:i/>
          <w:iCs/>
          <w:color w:val="000000"/>
          <w:sz w:val="22"/>
          <w:szCs w:val="22"/>
          <w:bdr w:val="none" w:sz="0" w:space="0" w:color="auto" w:frame="1"/>
        </w:rPr>
        <w:t>Emily Jones from Milligan University-</w:t>
      </w:r>
    </w:p>
    <w:p w14:paraId="5879BCD3" w14:textId="3C82C19D" w:rsidR="006158B3" w:rsidRDefault="00641F2E" w:rsidP="006158B3">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Our second-year students are wrapping up their didactic portion in the next few weeks and </w:t>
      </w:r>
      <w:r w:rsidR="00147BEF">
        <w:rPr>
          <w:rFonts w:asciiTheme="minorHAnsi" w:hAnsiTheme="minorHAnsi" w:cstheme="minorHAnsi"/>
          <w:color w:val="000000"/>
          <w:sz w:val="22"/>
          <w:szCs w:val="22"/>
          <w:bdr w:val="none" w:sz="0" w:space="0" w:color="auto" w:frame="1"/>
        </w:rPr>
        <w:t xml:space="preserve">will </w:t>
      </w:r>
      <w:r>
        <w:rPr>
          <w:rFonts w:asciiTheme="minorHAnsi" w:hAnsiTheme="minorHAnsi" w:cstheme="minorHAnsi"/>
          <w:color w:val="000000"/>
          <w:sz w:val="22"/>
          <w:szCs w:val="22"/>
          <w:bdr w:val="none" w:sz="0" w:space="0" w:color="auto" w:frame="1"/>
        </w:rPr>
        <w:t xml:space="preserve">soon start their level-two fieldworks. </w:t>
      </w:r>
    </w:p>
    <w:p w14:paraId="47EF553F" w14:textId="1EFC7DC6" w:rsidR="00641F2E" w:rsidRDefault="00641F2E" w:rsidP="006158B3">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lastRenderedPageBreak/>
        <w:t xml:space="preserve">We plan to celebrate these milestones and their accomplishment at our pinning ceremony at the end of this month. </w:t>
      </w:r>
    </w:p>
    <w:p w14:paraId="4F958347" w14:textId="2A2767DE" w:rsidR="00641F2E" w:rsidRDefault="00641F2E" w:rsidP="006158B3">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Our SOTA team is planning to host an end of the year picnic next week. </w:t>
      </w:r>
    </w:p>
    <w:p w14:paraId="44C8885D" w14:textId="38F1AD44" w:rsidR="00641F2E" w:rsidRDefault="00641F2E" w:rsidP="006158B3">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have elected new SOTA officers and are exited to watch them lead in their new roles. </w:t>
      </w:r>
    </w:p>
    <w:p w14:paraId="2A90D66E" w14:textId="5938C61B" w:rsidR="00641F2E" w:rsidRPr="00E61760" w:rsidRDefault="00641F2E" w:rsidP="00641F2E">
      <w:pPr>
        <w:pStyle w:val="NormalWeb"/>
        <w:numPr>
          <w:ilvl w:val="2"/>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This is Emily’s last call and the new </w:t>
      </w:r>
      <w:r w:rsidR="00DC72A5">
        <w:rPr>
          <w:rFonts w:asciiTheme="minorHAnsi" w:hAnsiTheme="minorHAnsi" w:cstheme="minorHAnsi"/>
          <w:color w:val="000000"/>
          <w:sz w:val="22"/>
          <w:szCs w:val="22"/>
          <w:bdr w:val="none" w:sz="0" w:space="0" w:color="auto" w:frame="1"/>
        </w:rPr>
        <w:t>representative;</w:t>
      </w:r>
      <w:r>
        <w:rPr>
          <w:rFonts w:asciiTheme="minorHAnsi" w:hAnsiTheme="minorHAnsi" w:cstheme="minorHAnsi"/>
          <w:color w:val="000000"/>
          <w:sz w:val="22"/>
          <w:szCs w:val="22"/>
          <w:bdr w:val="none" w:sz="0" w:space="0" w:color="auto" w:frame="1"/>
        </w:rPr>
        <w:t xml:space="preserve"> Erin Newton will be taking over starting in May. </w:t>
      </w:r>
    </w:p>
    <w:p w14:paraId="1ED878D6" w14:textId="417171D5" w:rsidR="00B319A9" w:rsidRPr="00B319A9" w:rsidRDefault="00C658D5" w:rsidP="00B319A9">
      <w:pPr>
        <w:pStyle w:val="NormalWeb"/>
        <w:numPr>
          <w:ilvl w:val="0"/>
          <w:numId w:val="22"/>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proofErr w:type="spellStart"/>
      <w:r>
        <w:rPr>
          <w:rFonts w:asciiTheme="minorHAnsi" w:hAnsiTheme="minorHAnsi" w:cstheme="minorHAnsi"/>
          <w:i/>
          <w:iCs/>
          <w:color w:val="000000"/>
          <w:sz w:val="22"/>
          <w:szCs w:val="22"/>
          <w:bdr w:val="none" w:sz="0" w:space="0" w:color="auto" w:frame="1"/>
        </w:rPr>
        <w:t>Briera</w:t>
      </w:r>
      <w:proofErr w:type="spellEnd"/>
      <w:r>
        <w:rPr>
          <w:rFonts w:asciiTheme="minorHAnsi" w:hAnsiTheme="minorHAnsi" w:cstheme="minorHAnsi"/>
          <w:i/>
          <w:iCs/>
          <w:color w:val="000000"/>
          <w:sz w:val="22"/>
          <w:szCs w:val="22"/>
          <w:bdr w:val="none" w:sz="0" w:space="0" w:color="auto" w:frame="1"/>
        </w:rPr>
        <w:t xml:space="preserve"> Miles</w:t>
      </w:r>
      <w:r w:rsidR="00B319A9" w:rsidRPr="00B319A9">
        <w:rPr>
          <w:rFonts w:asciiTheme="minorHAnsi" w:hAnsiTheme="minorHAnsi" w:cstheme="minorHAnsi"/>
          <w:i/>
          <w:iCs/>
          <w:color w:val="000000"/>
          <w:sz w:val="22"/>
          <w:szCs w:val="22"/>
          <w:bdr w:val="none" w:sz="0" w:space="0" w:color="auto" w:frame="1"/>
        </w:rPr>
        <w:t xml:space="preserve"> from TSU- </w:t>
      </w:r>
    </w:p>
    <w:p w14:paraId="5F889D64" w14:textId="4A7239FA" w:rsidR="007F6BF8" w:rsidRDefault="00641F2E" w:rsidP="008B007D">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First years are taking over their SOTA board positions</w:t>
      </w:r>
      <w:r w:rsidR="008B007D">
        <w:rPr>
          <w:rFonts w:asciiTheme="minorHAnsi" w:hAnsiTheme="minorHAnsi" w:cstheme="minorHAnsi"/>
          <w:color w:val="000000"/>
          <w:sz w:val="22"/>
          <w:szCs w:val="22"/>
          <w:bdr w:val="none" w:sz="0" w:space="0" w:color="auto" w:frame="1"/>
        </w:rPr>
        <w:t xml:space="preserve"> and starting their first fieldwork with pediatrics next week. </w:t>
      </w:r>
    </w:p>
    <w:p w14:paraId="46FA7E8D" w14:textId="1B26F6AD" w:rsidR="008B007D" w:rsidRDefault="008B007D" w:rsidP="008B007D">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Our “What is OT?” video is out! </w:t>
      </w:r>
    </w:p>
    <w:p w14:paraId="40D20FEF" w14:textId="00DCA990" w:rsidR="008B007D" w:rsidRDefault="008B007D" w:rsidP="008B007D">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just inducted our new members into PTE. Second-years are getting ready to go on their level-two fieldworks. </w:t>
      </w:r>
    </w:p>
    <w:p w14:paraId="2CCF7743" w14:textId="12A708A3" w:rsidR="008B007D" w:rsidRDefault="008B007D" w:rsidP="008B007D">
      <w:pPr>
        <w:pStyle w:val="NormalWeb"/>
        <w:numPr>
          <w:ilvl w:val="2"/>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They have just finished their composites and are presenting their research projects next week. </w:t>
      </w:r>
    </w:p>
    <w:p w14:paraId="2D0317E7" w14:textId="06A627FA" w:rsidR="008B007D" w:rsidRDefault="008B007D" w:rsidP="008B007D">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COTAD has a T-shirt fundraiser going on, as well as a sneaker fundraiser. </w:t>
      </w:r>
    </w:p>
    <w:p w14:paraId="2F584590" w14:textId="78C35DAC" w:rsidR="008B007D" w:rsidRDefault="008B007D" w:rsidP="008B007D">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Spring semester is coming to an end as we get ready for finals in the next upcoming weeks. </w:t>
      </w:r>
    </w:p>
    <w:p w14:paraId="79ED9800" w14:textId="3DD35C4B" w:rsidR="008B007D" w:rsidRDefault="008B007D" w:rsidP="008B007D">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First and second years are getting together after finals to go bowling. </w:t>
      </w:r>
    </w:p>
    <w:p w14:paraId="61893DC0" w14:textId="1B6F15DD" w:rsidR="00B319A9" w:rsidRPr="00B319A9" w:rsidRDefault="008B007D" w:rsidP="00B319A9">
      <w:pPr>
        <w:pStyle w:val="NormalWeb"/>
        <w:numPr>
          <w:ilvl w:val="0"/>
          <w:numId w:val="22"/>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Ab</w:t>
      </w:r>
      <w:r w:rsidR="00E41C24">
        <w:rPr>
          <w:rFonts w:asciiTheme="minorHAnsi" w:hAnsiTheme="minorHAnsi" w:cstheme="minorHAnsi"/>
          <w:i/>
          <w:iCs/>
          <w:color w:val="000000"/>
          <w:sz w:val="22"/>
          <w:szCs w:val="22"/>
          <w:bdr w:val="none" w:sz="0" w:space="0" w:color="auto" w:frame="1"/>
        </w:rPr>
        <w:t>igail Glover</w:t>
      </w:r>
      <w:r w:rsidR="00B319A9" w:rsidRPr="00B319A9">
        <w:rPr>
          <w:rFonts w:asciiTheme="minorHAnsi" w:hAnsiTheme="minorHAnsi" w:cstheme="minorHAnsi"/>
          <w:i/>
          <w:iCs/>
          <w:color w:val="000000"/>
          <w:sz w:val="22"/>
          <w:szCs w:val="22"/>
          <w:bdr w:val="none" w:sz="0" w:space="0" w:color="auto" w:frame="1"/>
        </w:rPr>
        <w:t xml:space="preserve"> for UTC</w:t>
      </w:r>
      <w:r w:rsidR="00B319A9">
        <w:rPr>
          <w:rFonts w:asciiTheme="minorHAnsi" w:hAnsiTheme="minorHAnsi" w:cstheme="minorHAnsi"/>
          <w:i/>
          <w:iCs/>
          <w:color w:val="000000"/>
          <w:sz w:val="22"/>
          <w:szCs w:val="22"/>
          <w:bdr w:val="none" w:sz="0" w:space="0" w:color="auto" w:frame="1"/>
        </w:rPr>
        <w:t>-</w:t>
      </w:r>
      <w:r w:rsidR="00B319A9" w:rsidRPr="00B319A9">
        <w:rPr>
          <w:rFonts w:asciiTheme="minorHAnsi" w:hAnsiTheme="minorHAnsi" w:cstheme="minorHAnsi"/>
          <w:i/>
          <w:iCs/>
          <w:color w:val="000000"/>
          <w:sz w:val="22"/>
          <w:szCs w:val="22"/>
          <w:bdr w:val="none" w:sz="0" w:space="0" w:color="auto" w:frame="1"/>
        </w:rPr>
        <w:t xml:space="preserve"> </w:t>
      </w:r>
    </w:p>
    <w:p w14:paraId="7AECD125" w14:textId="7DCAB22F" w:rsidR="00E41C24" w:rsidRPr="00E41C24" w:rsidRDefault="00E41C24" w:rsidP="00E41C24">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Our second-years just got their white coats, t</w:t>
      </w:r>
      <w:r w:rsidRPr="00E41C24">
        <w:rPr>
          <w:rFonts w:asciiTheme="minorHAnsi" w:hAnsiTheme="minorHAnsi" w:cstheme="minorHAnsi"/>
          <w:color w:val="000000"/>
          <w:sz w:val="22"/>
          <w:szCs w:val="22"/>
          <w:bdr w:val="none" w:sz="0" w:space="0" w:color="auto" w:frame="1"/>
        </w:rPr>
        <w:t>his indicates</w:t>
      </w:r>
      <w:r>
        <w:rPr>
          <w:rFonts w:asciiTheme="minorHAnsi" w:hAnsiTheme="minorHAnsi" w:cstheme="minorHAnsi"/>
          <w:color w:val="000000"/>
          <w:sz w:val="22"/>
          <w:szCs w:val="22"/>
          <w:bdr w:val="none" w:sz="0" w:space="0" w:color="auto" w:frame="1"/>
        </w:rPr>
        <w:t xml:space="preserve"> </w:t>
      </w:r>
      <w:r w:rsidRPr="00E41C24">
        <w:rPr>
          <w:rFonts w:asciiTheme="minorHAnsi" w:hAnsiTheme="minorHAnsi" w:cstheme="minorHAnsi"/>
          <w:color w:val="000000"/>
          <w:sz w:val="22"/>
          <w:szCs w:val="22"/>
          <w:bdr w:val="none" w:sz="0" w:space="0" w:color="auto" w:frame="1"/>
        </w:rPr>
        <w:t>they are finishing classwork and moving onto our level</w:t>
      </w:r>
      <w:r>
        <w:rPr>
          <w:rFonts w:asciiTheme="minorHAnsi" w:hAnsiTheme="minorHAnsi" w:cstheme="minorHAnsi"/>
          <w:color w:val="000000"/>
          <w:sz w:val="22"/>
          <w:szCs w:val="22"/>
          <w:bdr w:val="none" w:sz="0" w:space="0" w:color="auto" w:frame="1"/>
        </w:rPr>
        <w:t>-</w:t>
      </w:r>
      <w:r w:rsidRPr="00E41C24">
        <w:rPr>
          <w:rFonts w:asciiTheme="minorHAnsi" w:hAnsiTheme="minorHAnsi" w:cstheme="minorHAnsi"/>
          <w:color w:val="000000"/>
          <w:sz w:val="22"/>
          <w:szCs w:val="22"/>
          <w:bdr w:val="none" w:sz="0" w:space="0" w:color="auto" w:frame="1"/>
        </w:rPr>
        <w:t>two fieldworks, which will start in May and our third-years are finishing up</w:t>
      </w:r>
      <w:r>
        <w:rPr>
          <w:rFonts w:asciiTheme="minorHAnsi" w:hAnsiTheme="minorHAnsi" w:cstheme="minorHAnsi"/>
          <w:color w:val="000000"/>
          <w:sz w:val="22"/>
          <w:szCs w:val="22"/>
          <w:bdr w:val="none" w:sz="0" w:space="0" w:color="auto" w:frame="1"/>
        </w:rPr>
        <w:t xml:space="preserve"> </w:t>
      </w:r>
      <w:r w:rsidRPr="00E41C24">
        <w:rPr>
          <w:rFonts w:asciiTheme="minorHAnsi" w:hAnsiTheme="minorHAnsi" w:cstheme="minorHAnsi"/>
          <w:color w:val="000000"/>
          <w:sz w:val="22"/>
          <w:szCs w:val="22"/>
          <w:bdr w:val="none" w:sz="0" w:space="0" w:color="auto" w:frame="1"/>
        </w:rPr>
        <w:t xml:space="preserve">their </w:t>
      </w:r>
      <w:r>
        <w:rPr>
          <w:rFonts w:asciiTheme="minorHAnsi" w:hAnsiTheme="minorHAnsi" w:cstheme="minorHAnsi"/>
          <w:color w:val="000000"/>
          <w:sz w:val="22"/>
          <w:szCs w:val="22"/>
          <w:bdr w:val="none" w:sz="0" w:space="0" w:color="auto" w:frame="1"/>
        </w:rPr>
        <w:t>C</w:t>
      </w:r>
      <w:r w:rsidRPr="00E41C24">
        <w:rPr>
          <w:rFonts w:asciiTheme="minorHAnsi" w:hAnsiTheme="minorHAnsi" w:cstheme="minorHAnsi"/>
          <w:color w:val="000000"/>
          <w:sz w:val="22"/>
          <w:szCs w:val="22"/>
          <w:bdr w:val="none" w:sz="0" w:space="0" w:color="auto" w:frame="1"/>
        </w:rPr>
        <w:t xml:space="preserve">apstones and about to defend all their Capstone Projects in the coming weeks. </w:t>
      </w:r>
    </w:p>
    <w:p w14:paraId="6A206922" w14:textId="77777777" w:rsidR="00E41C24" w:rsidRPr="00E41C24" w:rsidRDefault="00E41C24" w:rsidP="00E41C24">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This is Abigail’s last meeting as UTC rep and Hannah </w:t>
      </w:r>
      <w:proofErr w:type="spellStart"/>
      <w:r>
        <w:rPr>
          <w:rFonts w:asciiTheme="minorHAnsi" w:hAnsiTheme="minorHAnsi" w:cstheme="minorHAnsi"/>
          <w:color w:val="000000"/>
          <w:sz w:val="22"/>
          <w:szCs w:val="22"/>
          <w:bdr w:val="none" w:sz="0" w:space="0" w:color="auto" w:frame="1"/>
        </w:rPr>
        <w:t>Afman</w:t>
      </w:r>
      <w:proofErr w:type="spellEnd"/>
      <w:r>
        <w:rPr>
          <w:rFonts w:asciiTheme="minorHAnsi" w:hAnsiTheme="minorHAnsi" w:cstheme="minorHAnsi"/>
          <w:color w:val="000000"/>
          <w:sz w:val="22"/>
          <w:szCs w:val="22"/>
          <w:bdr w:val="none" w:sz="0" w:space="0" w:color="auto" w:frame="1"/>
        </w:rPr>
        <w:t xml:space="preserve"> will be taking over this role. </w:t>
      </w:r>
      <w:r w:rsidRPr="00E41C24">
        <w:rPr>
          <w:rFonts w:asciiTheme="minorHAnsi" w:hAnsiTheme="minorHAnsi" w:cstheme="minorHAnsi"/>
          <w:color w:val="000000"/>
          <w:sz w:val="22"/>
          <w:szCs w:val="22"/>
          <w:bdr w:val="none" w:sz="0" w:space="0" w:color="auto" w:frame="1"/>
        </w:rPr>
        <w:t xml:space="preserve"> </w:t>
      </w:r>
    </w:p>
    <w:p w14:paraId="587FE134" w14:textId="6422B1D4" w:rsidR="00B319A9" w:rsidRDefault="00B319A9" w:rsidP="00B319A9">
      <w:pPr>
        <w:pStyle w:val="NormalWeb"/>
        <w:numPr>
          <w:ilvl w:val="0"/>
          <w:numId w:val="22"/>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sidRPr="00B319A9">
        <w:rPr>
          <w:rFonts w:asciiTheme="minorHAnsi" w:hAnsiTheme="minorHAnsi" w:cstheme="minorHAnsi"/>
          <w:i/>
          <w:iCs/>
          <w:color w:val="000000"/>
          <w:sz w:val="22"/>
          <w:szCs w:val="22"/>
          <w:bdr w:val="none" w:sz="0" w:space="0" w:color="auto" w:frame="1"/>
        </w:rPr>
        <w:t>Alissa Lee from UTHSC-</w:t>
      </w:r>
    </w:p>
    <w:p w14:paraId="220CFC7E" w14:textId="1492EF0E" w:rsidR="00E41C24" w:rsidRPr="00E41C24" w:rsidRDefault="00E41C24" w:rsidP="00E41C24">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E41C24">
        <w:rPr>
          <w:rFonts w:asciiTheme="minorHAnsi" w:hAnsiTheme="minorHAnsi" w:cstheme="minorHAnsi"/>
          <w:color w:val="000000"/>
          <w:sz w:val="22"/>
          <w:szCs w:val="22"/>
          <w:bdr w:val="none" w:sz="0" w:space="0" w:color="auto" w:frame="1"/>
        </w:rPr>
        <w:t xml:space="preserve">All three of our classes are staying busy with classwork and wrapping up our fieldwork assignments. </w:t>
      </w:r>
    </w:p>
    <w:p w14:paraId="601B7D0F" w14:textId="07444416" w:rsidR="00E41C24" w:rsidRPr="00E41C24" w:rsidRDefault="00E41C24" w:rsidP="00E41C24">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E41C24">
        <w:rPr>
          <w:rFonts w:asciiTheme="minorHAnsi" w:hAnsiTheme="minorHAnsi" w:cstheme="minorHAnsi"/>
          <w:color w:val="000000"/>
          <w:sz w:val="22"/>
          <w:szCs w:val="22"/>
          <w:bdr w:val="none" w:sz="0" w:space="0" w:color="auto" w:frame="1"/>
        </w:rPr>
        <w:t>We do elect our new SOTA board on May 4</w:t>
      </w:r>
      <w:r w:rsidRPr="00E41C24">
        <w:rPr>
          <w:rFonts w:asciiTheme="minorHAnsi" w:hAnsiTheme="minorHAnsi" w:cstheme="minorHAnsi"/>
          <w:color w:val="000000"/>
          <w:sz w:val="22"/>
          <w:szCs w:val="22"/>
          <w:bdr w:val="none" w:sz="0" w:space="0" w:color="auto" w:frame="1"/>
          <w:vertAlign w:val="superscript"/>
        </w:rPr>
        <w:t>th</w:t>
      </w:r>
      <w:r w:rsidRPr="00E41C24">
        <w:rPr>
          <w:rFonts w:asciiTheme="minorHAnsi" w:hAnsiTheme="minorHAnsi" w:cstheme="minorHAnsi"/>
          <w:color w:val="000000"/>
          <w:sz w:val="22"/>
          <w:szCs w:val="22"/>
          <w:bdr w:val="none" w:sz="0" w:space="0" w:color="auto" w:frame="1"/>
        </w:rPr>
        <w:t xml:space="preserve">, so the new rep will be starting to attend these calls with me and officially takeover in August. </w:t>
      </w:r>
    </w:p>
    <w:p w14:paraId="60F4BF61" w14:textId="25A90E66" w:rsidR="00E41C24" w:rsidRPr="00E41C24" w:rsidRDefault="00E41C24" w:rsidP="00E41C24">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E41C24">
        <w:rPr>
          <w:rFonts w:asciiTheme="minorHAnsi" w:hAnsiTheme="minorHAnsi" w:cstheme="minorHAnsi"/>
          <w:color w:val="000000"/>
          <w:sz w:val="22"/>
          <w:szCs w:val="22"/>
          <w:bdr w:val="none" w:sz="0" w:space="0" w:color="auto" w:frame="1"/>
        </w:rPr>
        <w:t xml:space="preserve">COTA is also having a fundraiser and it is available on all of our social media. </w:t>
      </w:r>
    </w:p>
    <w:p w14:paraId="78E8706F" w14:textId="664D9011" w:rsidR="00DE6BC4" w:rsidRPr="002F3A41" w:rsidRDefault="000237AE" w:rsidP="002F3A41">
      <w:pPr>
        <w:pStyle w:val="NormalWeb"/>
        <w:numPr>
          <w:ilvl w:val="0"/>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 xml:space="preserve">Bennett </w:t>
      </w:r>
      <w:proofErr w:type="spellStart"/>
      <w:r>
        <w:rPr>
          <w:rFonts w:asciiTheme="minorHAnsi" w:hAnsiTheme="minorHAnsi" w:cstheme="minorHAnsi"/>
          <w:i/>
          <w:iCs/>
          <w:color w:val="000000"/>
          <w:sz w:val="22"/>
          <w:szCs w:val="22"/>
          <w:bdr w:val="none" w:sz="0" w:space="0" w:color="auto" w:frame="1"/>
        </w:rPr>
        <w:t>Yuro</w:t>
      </w:r>
      <w:proofErr w:type="spellEnd"/>
      <w:r w:rsidR="002F3A41">
        <w:rPr>
          <w:rFonts w:asciiTheme="minorHAnsi" w:hAnsiTheme="minorHAnsi" w:cstheme="minorHAnsi"/>
          <w:i/>
          <w:iCs/>
          <w:color w:val="000000"/>
          <w:sz w:val="22"/>
          <w:szCs w:val="22"/>
          <w:bdr w:val="none" w:sz="0" w:space="0" w:color="auto" w:frame="1"/>
        </w:rPr>
        <w:t xml:space="preserve"> from South College- </w:t>
      </w:r>
    </w:p>
    <w:p w14:paraId="2D469521" w14:textId="71D84348" w:rsidR="002F3A41" w:rsidRDefault="000237AE" w:rsidP="002F3A41">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Three weeks ago, they pinned their outgoing class of 2022 graduates. </w:t>
      </w:r>
    </w:p>
    <w:p w14:paraId="665E16D8" w14:textId="5F9EE4FD" w:rsidR="000237AE" w:rsidRDefault="000237AE" w:rsidP="000237AE">
      <w:pPr>
        <w:pStyle w:val="NormalWeb"/>
        <w:numPr>
          <w:ilvl w:val="2"/>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They had six in their class and they are all very proud of all of them. </w:t>
      </w:r>
    </w:p>
    <w:p w14:paraId="6DC3B2DF" w14:textId="6D792B29" w:rsidR="000237AE" w:rsidRDefault="000237AE" w:rsidP="000237AE">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The 2023 cohort will be starting on level-one pediatric fieldwork next week. </w:t>
      </w:r>
    </w:p>
    <w:p w14:paraId="5D8D1382" w14:textId="3857A849" w:rsidR="000237AE" w:rsidRDefault="000237AE" w:rsidP="000237AE">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Their SOTA group raised $600 which was used to purchase a lift chair for a local recovering breast cancer patient. </w:t>
      </w:r>
    </w:p>
    <w:p w14:paraId="663D348D" w14:textId="537EB919" w:rsidR="000237AE" w:rsidRDefault="000237AE" w:rsidP="00C53877">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37AE">
        <w:rPr>
          <w:rFonts w:asciiTheme="minorHAnsi" w:hAnsiTheme="minorHAnsi" w:cstheme="minorHAnsi"/>
          <w:color w:val="000000"/>
          <w:sz w:val="22"/>
          <w:szCs w:val="22"/>
          <w:bdr w:val="none" w:sz="0" w:space="0" w:color="auto" w:frame="1"/>
        </w:rPr>
        <w:t xml:space="preserve">The 2023 cohort also participated in a joint </w:t>
      </w:r>
      <w:r w:rsidR="00AE6824">
        <w:rPr>
          <w:rFonts w:asciiTheme="minorHAnsi" w:hAnsiTheme="minorHAnsi" w:cstheme="minorHAnsi"/>
          <w:color w:val="000000"/>
          <w:sz w:val="22"/>
          <w:szCs w:val="22"/>
          <w:bdr w:val="none" w:sz="0" w:space="0" w:color="auto" w:frame="1"/>
        </w:rPr>
        <w:t xml:space="preserve">day </w:t>
      </w:r>
      <w:r w:rsidRPr="000237AE">
        <w:rPr>
          <w:rFonts w:asciiTheme="minorHAnsi" w:hAnsiTheme="minorHAnsi" w:cstheme="minorHAnsi"/>
          <w:color w:val="000000"/>
          <w:sz w:val="22"/>
          <w:szCs w:val="22"/>
          <w:bdr w:val="none" w:sz="0" w:space="0" w:color="auto" w:frame="1"/>
        </w:rPr>
        <w:t xml:space="preserve">instruction with the DOT students at Belmont as they </w:t>
      </w:r>
      <w:r>
        <w:rPr>
          <w:rFonts w:asciiTheme="minorHAnsi" w:hAnsiTheme="minorHAnsi" w:cstheme="minorHAnsi"/>
          <w:color w:val="000000"/>
          <w:sz w:val="22"/>
          <w:szCs w:val="22"/>
          <w:bdr w:val="none" w:sz="0" w:space="0" w:color="auto" w:frame="1"/>
        </w:rPr>
        <w:t>continue</w:t>
      </w:r>
      <w:r w:rsidRPr="000237AE">
        <w:rPr>
          <w:rFonts w:asciiTheme="minorHAnsi" w:hAnsiTheme="minorHAnsi" w:cstheme="minorHAnsi"/>
          <w:color w:val="000000"/>
          <w:sz w:val="22"/>
          <w:szCs w:val="22"/>
          <w:bdr w:val="none" w:sz="0" w:space="0" w:color="auto" w:frame="1"/>
        </w:rPr>
        <w:t xml:space="preserve"> to strive to meet the goals set f</w:t>
      </w:r>
      <w:r>
        <w:rPr>
          <w:rFonts w:asciiTheme="minorHAnsi" w:hAnsiTheme="minorHAnsi" w:cstheme="minorHAnsi"/>
          <w:color w:val="000000"/>
          <w:sz w:val="22"/>
          <w:szCs w:val="22"/>
          <w:bdr w:val="none" w:sz="0" w:space="0" w:color="auto" w:frame="1"/>
        </w:rPr>
        <w:t>or</w:t>
      </w:r>
      <w:r w:rsidRPr="000237AE">
        <w:rPr>
          <w:rFonts w:asciiTheme="minorHAnsi" w:hAnsiTheme="minorHAnsi" w:cstheme="minorHAnsi"/>
          <w:color w:val="000000"/>
          <w:sz w:val="22"/>
          <w:szCs w:val="22"/>
          <w:bdr w:val="none" w:sz="0" w:space="0" w:color="auto" w:frame="1"/>
        </w:rPr>
        <w:t xml:space="preserve"> them to be </w:t>
      </w:r>
      <w:r w:rsidR="00AE6824">
        <w:rPr>
          <w:rFonts w:asciiTheme="minorHAnsi" w:hAnsiTheme="minorHAnsi" w:cstheme="minorHAnsi"/>
          <w:color w:val="000000"/>
          <w:sz w:val="22"/>
          <w:szCs w:val="22"/>
          <w:bdr w:val="none" w:sz="0" w:space="0" w:color="auto" w:frame="1"/>
        </w:rPr>
        <w:t>a great</w:t>
      </w:r>
      <w:r w:rsidRPr="000237AE">
        <w:rPr>
          <w:rFonts w:asciiTheme="minorHAnsi" w:hAnsiTheme="minorHAnsi" w:cstheme="minorHAnsi"/>
          <w:color w:val="000000"/>
          <w:sz w:val="22"/>
          <w:szCs w:val="22"/>
          <w:bdr w:val="none" w:sz="0" w:space="0" w:color="auto" w:frame="1"/>
        </w:rPr>
        <w:t xml:space="preserve"> asset to the OT community as possible. </w:t>
      </w:r>
    </w:p>
    <w:p w14:paraId="3F8FE42D" w14:textId="0E316200" w:rsidR="0098363C" w:rsidRDefault="0098363C" w:rsidP="0098363C">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178950B3" w14:textId="52597736" w:rsidR="0098363C" w:rsidRPr="0098363C" w:rsidRDefault="0098363C" w:rsidP="0098363C">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98363C">
        <w:rPr>
          <w:rFonts w:asciiTheme="minorHAnsi" w:hAnsiTheme="minorHAnsi" w:cstheme="minorHAnsi"/>
          <w:b/>
          <w:bCs/>
          <w:color w:val="000000"/>
          <w:sz w:val="22"/>
          <w:szCs w:val="22"/>
          <w:bdr w:val="none" w:sz="0" w:space="0" w:color="auto" w:frame="1"/>
        </w:rPr>
        <w:t>Capstone Project- Cassie Howe</w:t>
      </w:r>
    </w:p>
    <w:p w14:paraId="4D3F2BB5" w14:textId="58348051" w:rsidR="0098363C" w:rsidRDefault="0098363C" w:rsidP="0098363C">
      <w:pPr>
        <w:pStyle w:val="NormalWeb"/>
        <w:numPr>
          <w:ilvl w:val="0"/>
          <w:numId w:val="4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Cassie is a </w:t>
      </w:r>
      <w:r w:rsidR="00ED28D1">
        <w:rPr>
          <w:rFonts w:asciiTheme="minorHAnsi" w:hAnsiTheme="minorHAnsi" w:cstheme="minorHAnsi"/>
          <w:color w:val="000000"/>
          <w:sz w:val="22"/>
          <w:szCs w:val="22"/>
          <w:bdr w:val="none" w:sz="0" w:space="0" w:color="auto" w:frame="1"/>
        </w:rPr>
        <w:t>third-year</w:t>
      </w:r>
      <w:r>
        <w:rPr>
          <w:rFonts w:asciiTheme="minorHAnsi" w:hAnsiTheme="minorHAnsi" w:cstheme="minorHAnsi"/>
          <w:color w:val="000000"/>
          <w:sz w:val="22"/>
          <w:szCs w:val="22"/>
          <w:bdr w:val="none" w:sz="0" w:space="0" w:color="auto" w:frame="1"/>
        </w:rPr>
        <w:t xml:space="preserve"> occupational therapy student from Belmont </w:t>
      </w:r>
      <w:r w:rsidR="00ED28D1">
        <w:rPr>
          <w:rFonts w:asciiTheme="minorHAnsi" w:hAnsiTheme="minorHAnsi" w:cstheme="minorHAnsi"/>
          <w:color w:val="000000"/>
          <w:sz w:val="22"/>
          <w:szCs w:val="22"/>
          <w:bdr w:val="none" w:sz="0" w:space="0" w:color="auto" w:frame="1"/>
        </w:rPr>
        <w:t>University</w:t>
      </w:r>
      <w:r>
        <w:rPr>
          <w:rFonts w:asciiTheme="minorHAnsi" w:hAnsiTheme="minorHAnsi" w:cstheme="minorHAnsi"/>
          <w:color w:val="000000"/>
          <w:sz w:val="22"/>
          <w:szCs w:val="22"/>
          <w:bdr w:val="none" w:sz="0" w:space="0" w:color="auto" w:frame="1"/>
        </w:rPr>
        <w:t xml:space="preserve"> and has partnered with Cindy for the past 14 weeks. </w:t>
      </w:r>
    </w:p>
    <w:p w14:paraId="21FC532B" w14:textId="401C28F1" w:rsidR="0098363C" w:rsidRDefault="0098363C" w:rsidP="0098363C">
      <w:pPr>
        <w:pStyle w:val="NormalWeb"/>
        <w:numPr>
          <w:ilvl w:val="0"/>
          <w:numId w:val="4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Cassie specifically selected TNOTA as the agency </w:t>
      </w:r>
      <w:r w:rsidR="00147BEF">
        <w:rPr>
          <w:rFonts w:asciiTheme="minorHAnsi" w:hAnsiTheme="minorHAnsi" w:cstheme="minorHAnsi"/>
          <w:color w:val="000000"/>
          <w:sz w:val="22"/>
          <w:szCs w:val="22"/>
          <w:bdr w:val="none" w:sz="0" w:space="0" w:color="auto" w:frame="1"/>
        </w:rPr>
        <w:t xml:space="preserve">she </w:t>
      </w:r>
      <w:r>
        <w:rPr>
          <w:rFonts w:asciiTheme="minorHAnsi" w:hAnsiTheme="minorHAnsi" w:cstheme="minorHAnsi"/>
          <w:color w:val="000000"/>
          <w:sz w:val="22"/>
          <w:szCs w:val="22"/>
          <w:bdr w:val="none" w:sz="0" w:space="0" w:color="auto" w:frame="1"/>
        </w:rPr>
        <w:t>wanted to work with because the legislative aspects of the pro</w:t>
      </w:r>
      <w:r w:rsidR="00ED28D1">
        <w:rPr>
          <w:rFonts w:asciiTheme="minorHAnsi" w:hAnsiTheme="minorHAnsi" w:cstheme="minorHAnsi"/>
          <w:color w:val="000000"/>
          <w:sz w:val="22"/>
          <w:szCs w:val="22"/>
          <w:bdr w:val="none" w:sz="0" w:space="0" w:color="auto" w:frame="1"/>
        </w:rPr>
        <w:t>f</w:t>
      </w:r>
      <w:r>
        <w:rPr>
          <w:rFonts w:asciiTheme="minorHAnsi" w:hAnsiTheme="minorHAnsi" w:cstheme="minorHAnsi"/>
          <w:color w:val="000000"/>
          <w:sz w:val="22"/>
          <w:szCs w:val="22"/>
          <w:bdr w:val="none" w:sz="0" w:space="0" w:color="auto" w:frame="1"/>
        </w:rPr>
        <w:t xml:space="preserve">ession were somewhat </w:t>
      </w:r>
      <w:r w:rsidR="00ED28D1">
        <w:rPr>
          <w:rFonts w:asciiTheme="minorHAnsi" w:hAnsiTheme="minorHAnsi" w:cstheme="minorHAnsi"/>
          <w:color w:val="000000"/>
          <w:sz w:val="22"/>
          <w:szCs w:val="22"/>
          <w:bdr w:val="none" w:sz="0" w:space="0" w:color="auto" w:frame="1"/>
        </w:rPr>
        <w:t>intimidating</w:t>
      </w:r>
      <w:r>
        <w:rPr>
          <w:rFonts w:asciiTheme="minorHAnsi" w:hAnsiTheme="minorHAnsi" w:cstheme="minorHAnsi"/>
          <w:color w:val="000000"/>
          <w:sz w:val="22"/>
          <w:szCs w:val="22"/>
          <w:bdr w:val="none" w:sz="0" w:space="0" w:color="auto" w:frame="1"/>
        </w:rPr>
        <w:t xml:space="preserve"> to </w:t>
      </w:r>
      <w:r w:rsidR="00147BEF">
        <w:rPr>
          <w:rFonts w:asciiTheme="minorHAnsi" w:hAnsiTheme="minorHAnsi" w:cstheme="minorHAnsi"/>
          <w:color w:val="000000"/>
          <w:sz w:val="22"/>
          <w:szCs w:val="22"/>
          <w:bdr w:val="none" w:sz="0" w:space="0" w:color="auto" w:frame="1"/>
        </w:rPr>
        <w:t>her.</w:t>
      </w:r>
      <w:r>
        <w:rPr>
          <w:rFonts w:asciiTheme="minorHAnsi" w:hAnsiTheme="minorHAnsi" w:cstheme="minorHAnsi"/>
          <w:color w:val="000000"/>
          <w:sz w:val="22"/>
          <w:szCs w:val="22"/>
          <w:bdr w:val="none" w:sz="0" w:space="0" w:color="auto" w:frame="1"/>
        </w:rPr>
        <w:t xml:space="preserve"> </w:t>
      </w:r>
    </w:p>
    <w:p w14:paraId="7B887C1F" w14:textId="3DA4E35D" w:rsidR="0098363C" w:rsidRDefault="0098363C" w:rsidP="0098363C">
      <w:pPr>
        <w:pStyle w:val="NormalWeb"/>
        <w:numPr>
          <w:ilvl w:val="0"/>
          <w:numId w:val="4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This project has led to the creation of two different deliverables:</w:t>
      </w:r>
    </w:p>
    <w:p w14:paraId="79B329C5" w14:textId="0ADF578E" w:rsidR="0098363C" w:rsidRDefault="0098363C" w:rsidP="0098363C">
      <w:pPr>
        <w:pStyle w:val="NormalWeb"/>
        <w:numPr>
          <w:ilvl w:val="1"/>
          <w:numId w:val="4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The Tennessee Telehealth Practice Explainer</w:t>
      </w:r>
    </w:p>
    <w:p w14:paraId="352E989C" w14:textId="51E6D7D1" w:rsidR="0098363C" w:rsidRDefault="0098363C" w:rsidP="0098363C">
      <w:pPr>
        <w:pStyle w:val="NormalWeb"/>
        <w:numPr>
          <w:ilvl w:val="2"/>
          <w:numId w:val="4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lastRenderedPageBreak/>
        <w:t xml:space="preserve">Provides updates about telehealth </w:t>
      </w:r>
      <w:r w:rsidR="00ED28D1">
        <w:rPr>
          <w:rFonts w:asciiTheme="minorHAnsi" w:hAnsiTheme="minorHAnsi" w:cstheme="minorHAnsi"/>
          <w:color w:val="000000"/>
          <w:sz w:val="22"/>
          <w:szCs w:val="22"/>
          <w:bdr w:val="none" w:sz="0" w:space="0" w:color="auto" w:frame="1"/>
        </w:rPr>
        <w:t>legislation</w:t>
      </w:r>
      <w:r>
        <w:rPr>
          <w:rFonts w:asciiTheme="minorHAnsi" w:hAnsiTheme="minorHAnsi" w:cstheme="minorHAnsi"/>
          <w:color w:val="000000"/>
          <w:sz w:val="22"/>
          <w:szCs w:val="22"/>
          <w:bdr w:val="none" w:sz="0" w:space="0" w:color="auto" w:frame="1"/>
        </w:rPr>
        <w:t xml:space="preserve"> and </w:t>
      </w:r>
      <w:r w:rsidR="00ED28D1">
        <w:rPr>
          <w:rFonts w:asciiTheme="minorHAnsi" w:hAnsiTheme="minorHAnsi" w:cstheme="minorHAnsi"/>
          <w:color w:val="000000"/>
          <w:sz w:val="22"/>
          <w:szCs w:val="22"/>
          <w:bdr w:val="none" w:sz="0" w:space="0" w:color="auto" w:frame="1"/>
        </w:rPr>
        <w:t>language</w:t>
      </w:r>
      <w:r>
        <w:rPr>
          <w:rFonts w:asciiTheme="minorHAnsi" w:hAnsiTheme="minorHAnsi" w:cstheme="minorHAnsi"/>
          <w:color w:val="000000"/>
          <w:sz w:val="22"/>
          <w:szCs w:val="22"/>
          <w:bdr w:val="none" w:sz="0" w:space="0" w:color="auto" w:frame="1"/>
        </w:rPr>
        <w:t xml:space="preserve"> that is free of legal jargon. </w:t>
      </w:r>
    </w:p>
    <w:p w14:paraId="57D328F6" w14:textId="1FF25E12" w:rsidR="0098363C" w:rsidRDefault="0098363C" w:rsidP="0098363C">
      <w:pPr>
        <w:pStyle w:val="NormalWeb"/>
        <w:numPr>
          <w:ilvl w:val="2"/>
          <w:numId w:val="4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This is available on the TNOTA website as a living document where the legislative updates that continue to come out even after this project is completed. </w:t>
      </w:r>
    </w:p>
    <w:p w14:paraId="300F96A8" w14:textId="60277896" w:rsidR="00ED28D1" w:rsidRDefault="00ED28D1" w:rsidP="0098363C">
      <w:pPr>
        <w:pStyle w:val="NormalWeb"/>
        <w:numPr>
          <w:ilvl w:val="2"/>
          <w:numId w:val="4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The resource also has a directory of resources that include AOTA Resources, from various state, and federal resources to help guide telehealth practice for anyone who needs some ideas on where to start or how to structure that. </w:t>
      </w:r>
    </w:p>
    <w:p w14:paraId="73CAEF3F" w14:textId="422C1603" w:rsidR="00ED28D1" w:rsidRDefault="00ED28D1" w:rsidP="0098363C">
      <w:pPr>
        <w:pStyle w:val="NormalWeb"/>
        <w:numPr>
          <w:ilvl w:val="2"/>
          <w:numId w:val="4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To aid in the creating of the directory of resources, Cassie reached out to all over the state OTA organizations and Presidents for information. </w:t>
      </w:r>
    </w:p>
    <w:p w14:paraId="171DCE88" w14:textId="3F8C3B51" w:rsidR="00ED28D1" w:rsidRDefault="0098363C" w:rsidP="00ED28D1">
      <w:pPr>
        <w:pStyle w:val="NormalWeb"/>
        <w:numPr>
          <w:ilvl w:val="1"/>
          <w:numId w:val="4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Roadmap to making changes to the Tennessee OT Practice Act</w:t>
      </w:r>
    </w:p>
    <w:p w14:paraId="022D58D1" w14:textId="4006EE45" w:rsidR="00ED28D1" w:rsidRDefault="00ED28D1" w:rsidP="00A20DF9">
      <w:pPr>
        <w:pStyle w:val="NormalWeb"/>
        <w:numPr>
          <w:ilvl w:val="2"/>
          <w:numId w:val="4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This outlines the steps from start to finish for making changes to the state’s Practice Act.</w:t>
      </w:r>
    </w:p>
    <w:p w14:paraId="6E6EE02B" w14:textId="79BADAC0" w:rsidR="00A20DF9" w:rsidRDefault="00A20DF9" w:rsidP="00A20DF9">
      <w:pPr>
        <w:pStyle w:val="NormalWeb"/>
        <w:numPr>
          <w:ilvl w:val="2"/>
          <w:numId w:val="4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This would demystify the process because these steps take place over a length of time and the legislation passes through a lot of different hands. </w:t>
      </w:r>
    </w:p>
    <w:p w14:paraId="1066F8A1" w14:textId="33664EB0" w:rsidR="00A20DF9" w:rsidRPr="00A20DF9" w:rsidRDefault="00A20DF9" w:rsidP="00A20DF9">
      <w:pPr>
        <w:pStyle w:val="NormalWeb"/>
        <w:numPr>
          <w:ilvl w:val="2"/>
          <w:numId w:val="4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Cassie collaborated with lobbyist Courtney </w:t>
      </w:r>
      <w:proofErr w:type="spellStart"/>
      <w:r>
        <w:rPr>
          <w:rFonts w:asciiTheme="minorHAnsi" w:hAnsiTheme="minorHAnsi" w:cstheme="minorHAnsi"/>
          <w:color w:val="000000"/>
          <w:sz w:val="22"/>
          <w:szCs w:val="22"/>
          <w:bdr w:val="none" w:sz="0" w:space="0" w:color="auto" w:frame="1"/>
        </w:rPr>
        <w:t>Atnip</w:t>
      </w:r>
      <w:proofErr w:type="spellEnd"/>
      <w:r>
        <w:rPr>
          <w:rFonts w:asciiTheme="minorHAnsi" w:hAnsiTheme="minorHAnsi" w:cstheme="minorHAnsi"/>
          <w:color w:val="000000"/>
          <w:sz w:val="22"/>
          <w:szCs w:val="22"/>
          <w:bdr w:val="none" w:sz="0" w:space="0" w:color="auto" w:frame="1"/>
        </w:rPr>
        <w:t xml:space="preserve"> and Susan McDonald</w:t>
      </w:r>
    </w:p>
    <w:p w14:paraId="513B7725" w14:textId="5E2E8975" w:rsidR="00A20DF9" w:rsidRPr="00A20DF9" w:rsidRDefault="00A20DF9" w:rsidP="00A20DF9">
      <w:pPr>
        <w:pStyle w:val="NormalWeb"/>
        <w:numPr>
          <w:ilvl w:val="2"/>
          <w:numId w:val="4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Cindy and Cassie will be holding an OT even webinar on 20th at 7pm to outline the steps from start to finish for making changes to the Practice Act and then also discussing different ways for everyone to be able to be involved at various points in this process. </w:t>
      </w:r>
    </w:p>
    <w:p w14:paraId="700D5818" w14:textId="77777777" w:rsidR="00DE6BC4" w:rsidRDefault="00DE6BC4" w:rsidP="00DE6BC4">
      <w:pPr>
        <w:pStyle w:val="NormalWeb"/>
        <w:shd w:val="clear" w:color="auto" w:fill="FFFFFF"/>
        <w:spacing w:before="0" w:beforeAutospacing="0" w:after="0" w:afterAutospacing="0"/>
        <w:ind w:left="2160"/>
        <w:textAlignment w:val="baseline"/>
        <w:rPr>
          <w:rFonts w:asciiTheme="minorHAnsi" w:hAnsiTheme="minorHAnsi" w:cstheme="minorHAnsi"/>
          <w:color w:val="000000"/>
          <w:sz w:val="22"/>
          <w:szCs w:val="22"/>
          <w:bdr w:val="none" w:sz="0" w:space="0" w:color="auto" w:frame="1"/>
        </w:rPr>
      </w:pPr>
    </w:p>
    <w:p w14:paraId="2564C9EA" w14:textId="416BA4D4" w:rsidR="00DE6BC4"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Motion to Adjourn: </w:t>
      </w:r>
      <w:r w:rsidR="003D57BE">
        <w:rPr>
          <w:rFonts w:asciiTheme="minorHAnsi" w:hAnsiTheme="minorHAnsi" w:cstheme="minorHAnsi"/>
          <w:color w:val="000000"/>
          <w:sz w:val="22"/>
          <w:szCs w:val="22"/>
          <w:bdr w:val="none" w:sz="0" w:space="0" w:color="auto" w:frame="1"/>
        </w:rPr>
        <w:t>Kelsey Vaugh</w:t>
      </w:r>
    </w:p>
    <w:p w14:paraId="60E4C94D" w14:textId="17B953DF" w:rsidR="00DE6BC4"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Second: </w:t>
      </w:r>
      <w:r w:rsidR="003D57BE">
        <w:rPr>
          <w:rFonts w:asciiTheme="minorHAnsi" w:hAnsiTheme="minorHAnsi" w:cstheme="minorHAnsi"/>
          <w:color w:val="000000"/>
          <w:sz w:val="22"/>
          <w:szCs w:val="22"/>
          <w:bdr w:val="none" w:sz="0" w:space="0" w:color="auto" w:frame="1"/>
        </w:rPr>
        <w:t xml:space="preserve">Anye Bonzell </w:t>
      </w:r>
    </w:p>
    <w:p w14:paraId="3BD34B7B" w14:textId="77777777" w:rsidR="003D57BE" w:rsidRDefault="003D57BE"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3F43AE5D" w14:textId="77777777" w:rsidR="00DE6BC4" w:rsidRPr="00B319A9"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5524C1D1" w14:textId="77777777" w:rsidR="00CE464E" w:rsidRDefault="00CE464E" w:rsidP="00CE464E">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14B1C994" w14:textId="038EDD1B" w:rsidR="00CE464E" w:rsidRDefault="00CE464E" w:rsidP="00CE464E">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1AC4F9FA" w14:textId="77777777" w:rsidR="00CE464E" w:rsidRDefault="00CE464E" w:rsidP="00CE464E">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5EC7FE41" w14:textId="3971F881" w:rsidR="00CE464E" w:rsidRDefault="00CE464E" w:rsidP="00CE464E">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64572E20" w14:textId="77777777" w:rsidR="00CE464E" w:rsidRPr="00CE464E" w:rsidRDefault="00CE464E" w:rsidP="00CE464E">
      <w:pPr>
        <w:pStyle w:val="NormalWeb"/>
        <w:shd w:val="clear" w:color="auto" w:fill="FFFFFF"/>
        <w:spacing w:before="0" w:beforeAutospacing="0" w:after="0" w:afterAutospacing="0"/>
        <w:ind w:left="720"/>
        <w:textAlignment w:val="baseline"/>
        <w:rPr>
          <w:rFonts w:asciiTheme="minorHAnsi" w:hAnsiTheme="minorHAnsi" w:cstheme="minorHAnsi"/>
          <w:color w:val="201F1E"/>
          <w:sz w:val="22"/>
          <w:szCs w:val="22"/>
        </w:rPr>
      </w:pPr>
    </w:p>
    <w:p w14:paraId="0BFBDA17" w14:textId="77777777" w:rsidR="00CE464E" w:rsidRPr="00CE464E" w:rsidRDefault="00CE464E" w:rsidP="00CE464E">
      <w:pPr>
        <w:spacing w:after="0" w:line="240" w:lineRule="auto"/>
        <w:jc w:val="both"/>
        <w:rPr>
          <w:b/>
          <w:bCs/>
        </w:rPr>
      </w:pPr>
    </w:p>
    <w:p w14:paraId="022E4632" w14:textId="4A0DE721" w:rsidR="00356A9E" w:rsidRDefault="00356A9E" w:rsidP="00CE464E">
      <w:pPr>
        <w:pStyle w:val="ListParagraph"/>
        <w:spacing w:after="0" w:line="240" w:lineRule="auto"/>
        <w:jc w:val="both"/>
        <w:rPr>
          <w:b/>
          <w:bCs/>
        </w:rPr>
      </w:pPr>
    </w:p>
    <w:p w14:paraId="1268C810" w14:textId="58CFD6F1" w:rsidR="00CE464E" w:rsidRDefault="00CE464E" w:rsidP="00CE464E">
      <w:pPr>
        <w:pStyle w:val="ListParagraph"/>
        <w:spacing w:after="0" w:line="240" w:lineRule="auto"/>
        <w:jc w:val="both"/>
        <w:rPr>
          <w:b/>
          <w:bCs/>
        </w:rPr>
      </w:pPr>
    </w:p>
    <w:p w14:paraId="3875C02E" w14:textId="77777777" w:rsidR="00CE464E" w:rsidRPr="00356A9E" w:rsidRDefault="00CE464E" w:rsidP="00CE464E">
      <w:pPr>
        <w:pStyle w:val="ListParagraph"/>
        <w:spacing w:after="0" w:line="240" w:lineRule="auto"/>
        <w:jc w:val="both"/>
        <w:rPr>
          <w:b/>
          <w:bCs/>
        </w:rPr>
      </w:pPr>
    </w:p>
    <w:sectPr w:rsidR="00CE464E" w:rsidRPr="00356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76AB"/>
    <w:multiLevelType w:val="hybridMultilevel"/>
    <w:tmpl w:val="8124D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05D9"/>
    <w:multiLevelType w:val="hybridMultilevel"/>
    <w:tmpl w:val="ED0EF70E"/>
    <w:lvl w:ilvl="0" w:tplc="D2663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320A8"/>
    <w:multiLevelType w:val="hybridMultilevel"/>
    <w:tmpl w:val="EAA0986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DEB"/>
    <w:multiLevelType w:val="hybridMultilevel"/>
    <w:tmpl w:val="EA9E7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055D5"/>
    <w:multiLevelType w:val="hybridMultilevel"/>
    <w:tmpl w:val="325A2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02AD4"/>
    <w:multiLevelType w:val="hybridMultilevel"/>
    <w:tmpl w:val="8F4CBBE0"/>
    <w:lvl w:ilvl="0" w:tplc="0409000F">
      <w:start w:val="1"/>
      <w:numFmt w:val="decimal"/>
      <w:lvlText w:val="%1."/>
      <w:lvlJc w:val="left"/>
      <w:pPr>
        <w:ind w:left="720" w:hanging="360"/>
      </w:pPr>
      <w:rPr>
        <w:rFonts w:hint="default"/>
      </w:rPr>
    </w:lvl>
    <w:lvl w:ilvl="1" w:tplc="06B24858">
      <w:start w:val="1"/>
      <w:numFmt w:val="decimal"/>
      <w:lvlText w:val="%2."/>
      <w:lvlJc w:val="left"/>
      <w:pPr>
        <w:ind w:left="1440" w:hanging="360"/>
      </w:pPr>
      <w:rPr>
        <w:rFonts w:asciiTheme="minorHAnsi" w:eastAsia="Times New Roman" w:hAnsiTheme="minorHAnsi" w:cstheme="min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37BA6"/>
    <w:multiLevelType w:val="hybridMultilevel"/>
    <w:tmpl w:val="AAD43060"/>
    <w:lvl w:ilvl="0" w:tplc="45FE82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E7C21"/>
    <w:multiLevelType w:val="hybridMultilevel"/>
    <w:tmpl w:val="1540B4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8635A"/>
    <w:multiLevelType w:val="hybridMultilevel"/>
    <w:tmpl w:val="57AEF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820BB"/>
    <w:multiLevelType w:val="hybridMultilevel"/>
    <w:tmpl w:val="AEB01048"/>
    <w:lvl w:ilvl="0" w:tplc="172066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C59A0"/>
    <w:multiLevelType w:val="hybridMultilevel"/>
    <w:tmpl w:val="BEAC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61E76"/>
    <w:multiLevelType w:val="hybridMultilevel"/>
    <w:tmpl w:val="EA987F5A"/>
    <w:lvl w:ilvl="0" w:tplc="6BFE7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F0314A"/>
    <w:multiLevelType w:val="hybridMultilevel"/>
    <w:tmpl w:val="47726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46292"/>
    <w:multiLevelType w:val="hybridMultilevel"/>
    <w:tmpl w:val="1FB4B81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Theme="minorHAnsi" w:eastAsia="Times New Roman" w:hAnsiTheme="minorHAnsi" w:cstheme="minorHAns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FC6D1E"/>
    <w:multiLevelType w:val="hybridMultilevel"/>
    <w:tmpl w:val="1C425CEC"/>
    <w:lvl w:ilvl="0" w:tplc="67C453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17CE4"/>
    <w:multiLevelType w:val="hybridMultilevel"/>
    <w:tmpl w:val="3B00E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E05DEA"/>
    <w:multiLevelType w:val="hybridMultilevel"/>
    <w:tmpl w:val="98B4B98A"/>
    <w:lvl w:ilvl="0" w:tplc="CCA42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836A9"/>
    <w:multiLevelType w:val="hybridMultilevel"/>
    <w:tmpl w:val="15026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F17E95"/>
    <w:multiLevelType w:val="hybridMultilevel"/>
    <w:tmpl w:val="C0283CB8"/>
    <w:lvl w:ilvl="0" w:tplc="30F6BF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774852"/>
    <w:multiLevelType w:val="hybridMultilevel"/>
    <w:tmpl w:val="FA16B572"/>
    <w:lvl w:ilvl="0" w:tplc="BF3A98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50F2B"/>
    <w:multiLevelType w:val="hybridMultilevel"/>
    <w:tmpl w:val="C770C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43B83"/>
    <w:multiLevelType w:val="hybridMultilevel"/>
    <w:tmpl w:val="C3C874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C3AA9"/>
    <w:multiLevelType w:val="hybridMultilevel"/>
    <w:tmpl w:val="48E84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C5D07"/>
    <w:multiLevelType w:val="hybridMultilevel"/>
    <w:tmpl w:val="F18C1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EC25D8"/>
    <w:multiLevelType w:val="hybridMultilevel"/>
    <w:tmpl w:val="F5289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154952"/>
    <w:multiLevelType w:val="hybridMultilevel"/>
    <w:tmpl w:val="D3283DD4"/>
    <w:lvl w:ilvl="0" w:tplc="D28AB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8346A8"/>
    <w:multiLevelType w:val="hybridMultilevel"/>
    <w:tmpl w:val="1124DB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1F5B5F"/>
    <w:multiLevelType w:val="hybridMultilevel"/>
    <w:tmpl w:val="07E2C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850B59"/>
    <w:multiLevelType w:val="multilevel"/>
    <w:tmpl w:val="1F02D7B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69505F69"/>
    <w:multiLevelType w:val="hybridMultilevel"/>
    <w:tmpl w:val="E4841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143DAA"/>
    <w:multiLevelType w:val="hybridMultilevel"/>
    <w:tmpl w:val="B3928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4A36BB"/>
    <w:multiLevelType w:val="hybridMultilevel"/>
    <w:tmpl w:val="0C50A098"/>
    <w:lvl w:ilvl="0" w:tplc="C01EEC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7E7B33"/>
    <w:multiLevelType w:val="hybridMultilevel"/>
    <w:tmpl w:val="A3C68A86"/>
    <w:lvl w:ilvl="0" w:tplc="0409000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EA5253"/>
    <w:multiLevelType w:val="hybridMultilevel"/>
    <w:tmpl w:val="9AFAEA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D50794"/>
    <w:multiLevelType w:val="hybridMultilevel"/>
    <w:tmpl w:val="6614AB94"/>
    <w:lvl w:ilvl="0" w:tplc="2BE8D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8A34DB"/>
    <w:multiLevelType w:val="hybridMultilevel"/>
    <w:tmpl w:val="D0922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87254C"/>
    <w:multiLevelType w:val="hybridMultilevel"/>
    <w:tmpl w:val="57A49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86100D"/>
    <w:multiLevelType w:val="hybridMultilevel"/>
    <w:tmpl w:val="82FEBCF0"/>
    <w:lvl w:ilvl="0" w:tplc="D32002F6">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3836134">
    <w:abstractNumId w:val="14"/>
  </w:num>
  <w:num w:numId="2" w16cid:durableId="57828513">
    <w:abstractNumId w:val="38"/>
  </w:num>
  <w:num w:numId="3" w16cid:durableId="606737778">
    <w:abstractNumId w:val="36"/>
  </w:num>
  <w:num w:numId="4" w16cid:durableId="767892998">
    <w:abstractNumId w:val="0"/>
  </w:num>
  <w:num w:numId="5" w16cid:durableId="1742405985">
    <w:abstractNumId w:val="37"/>
  </w:num>
  <w:num w:numId="6" w16cid:durableId="1551964230">
    <w:abstractNumId w:val="3"/>
  </w:num>
  <w:num w:numId="7" w16cid:durableId="863905508">
    <w:abstractNumId w:val="29"/>
  </w:num>
  <w:num w:numId="8" w16cid:durableId="1817724542">
    <w:abstractNumId w:val="10"/>
  </w:num>
  <w:num w:numId="9" w16cid:durableId="1883592366">
    <w:abstractNumId w:val="39"/>
  </w:num>
  <w:num w:numId="10" w16cid:durableId="748234649">
    <w:abstractNumId w:val="34"/>
  </w:num>
  <w:num w:numId="11" w16cid:durableId="690644691">
    <w:abstractNumId w:val="17"/>
  </w:num>
  <w:num w:numId="12" w16cid:durableId="441848992">
    <w:abstractNumId w:val="41"/>
  </w:num>
  <w:num w:numId="13" w16cid:durableId="13964642">
    <w:abstractNumId w:val="6"/>
  </w:num>
  <w:num w:numId="14" w16cid:durableId="207033321">
    <w:abstractNumId w:val="26"/>
  </w:num>
  <w:num w:numId="15" w16cid:durableId="1309945104">
    <w:abstractNumId w:val="22"/>
  </w:num>
  <w:num w:numId="16" w16cid:durableId="963465989">
    <w:abstractNumId w:val="25"/>
  </w:num>
  <w:num w:numId="17" w16cid:durableId="1096099624">
    <w:abstractNumId w:val="5"/>
  </w:num>
  <w:num w:numId="18" w16cid:durableId="1070427124">
    <w:abstractNumId w:val="4"/>
  </w:num>
  <w:num w:numId="19" w16cid:durableId="1793593984">
    <w:abstractNumId w:val="24"/>
  </w:num>
  <w:num w:numId="20" w16cid:durableId="1054237927">
    <w:abstractNumId w:val="8"/>
  </w:num>
  <w:num w:numId="21" w16cid:durableId="865362124">
    <w:abstractNumId w:val="19"/>
  </w:num>
  <w:num w:numId="22" w16cid:durableId="290019008">
    <w:abstractNumId w:val="11"/>
  </w:num>
  <w:num w:numId="23" w16cid:durableId="1305087951">
    <w:abstractNumId w:val="40"/>
  </w:num>
  <w:num w:numId="24" w16cid:durableId="468086973">
    <w:abstractNumId w:val="30"/>
  </w:num>
  <w:num w:numId="25" w16cid:durableId="153616853">
    <w:abstractNumId w:val="33"/>
  </w:num>
  <w:num w:numId="26" w16cid:durableId="118573886">
    <w:abstractNumId w:val="27"/>
  </w:num>
  <w:num w:numId="27" w16cid:durableId="1996907811">
    <w:abstractNumId w:val="15"/>
  </w:num>
  <w:num w:numId="28" w16cid:durableId="1692873469">
    <w:abstractNumId w:val="2"/>
  </w:num>
  <w:num w:numId="29" w16cid:durableId="1656107951">
    <w:abstractNumId w:val="9"/>
  </w:num>
  <w:num w:numId="30" w16cid:durableId="1258516166">
    <w:abstractNumId w:val="23"/>
  </w:num>
  <w:num w:numId="31" w16cid:durableId="16852765">
    <w:abstractNumId w:val="12"/>
  </w:num>
  <w:num w:numId="32" w16cid:durableId="1020201189">
    <w:abstractNumId w:val="28"/>
  </w:num>
  <w:num w:numId="33" w16cid:durableId="2122724110">
    <w:abstractNumId w:val="1"/>
  </w:num>
  <w:num w:numId="34" w16cid:durableId="421613231">
    <w:abstractNumId w:val="35"/>
  </w:num>
  <w:num w:numId="35" w16cid:durableId="418450930">
    <w:abstractNumId w:val="31"/>
  </w:num>
  <w:num w:numId="36" w16cid:durableId="1533150735">
    <w:abstractNumId w:val="7"/>
  </w:num>
  <w:num w:numId="37" w16cid:durableId="1831797041">
    <w:abstractNumId w:val="42"/>
  </w:num>
  <w:num w:numId="38" w16cid:durableId="1251819578">
    <w:abstractNumId w:val="13"/>
  </w:num>
  <w:num w:numId="39" w16cid:durableId="737940843">
    <w:abstractNumId w:val="18"/>
  </w:num>
  <w:num w:numId="40" w16cid:durableId="1073237595">
    <w:abstractNumId w:val="16"/>
  </w:num>
  <w:num w:numId="41" w16cid:durableId="565723470">
    <w:abstractNumId w:val="20"/>
  </w:num>
  <w:num w:numId="42" w16cid:durableId="481194647">
    <w:abstractNumId w:val="21"/>
  </w:num>
  <w:num w:numId="43" w16cid:durableId="8570367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01A4E"/>
    <w:rsid w:val="000237AE"/>
    <w:rsid w:val="000245A4"/>
    <w:rsid w:val="0003578D"/>
    <w:rsid w:val="000504BF"/>
    <w:rsid w:val="000756C7"/>
    <w:rsid w:val="000946A8"/>
    <w:rsid w:val="000C64C0"/>
    <w:rsid w:val="000C6A5A"/>
    <w:rsid w:val="000D0B96"/>
    <w:rsid w:val="000F0802"/>
    <w:rsid w:val="00102852"/>
    <w:rsid w:val="001056D3"/>
    <w:rsid w:val="00136344"/>
    <w:rsid w:val="00147BEF"/>
    <w:rsid w:val="00153699"/>
    <w:rsid w:val="001556F8"/>
    <w:rsid w:val="00173696"/>
    <w:rsid w:val="00176324"/>
    <w:rsid w:val="00180EB4"/>
    <w:rsid w:val="00194F92"/>
    <w:rsid w:val="001D2202"/>
    <w:rsid w:val="00245102"/>
    <w:rsid w:val="00251DA9"/>
    <w:rsid w:val="002532A4"/>
    <w:rsid w:val="0026526B"/>
    <w:rsid w:val="00265D4C"/>
    <w:rsid w:val="002B3FE8"/>
    <w:rsid w:val="002D0A2F"/>
    <w:rsid w:val="002D2FBF"/>
    <w:rsid w:val="002D6C18"/>
    <w:rsid w:val="002F3A41"/>
    <w:rsid w:val="00313384"/>
    <w:rsid w:val="00356A9E"/>
    <w:rsid w:val="003A4B3D"/>
    <w:rsid w:val="003D57BE"/>
    <w:rsid w:val="003D7F74"/>
    <w:rsid w:val="004047E8"/>
    <w:rsid w:val="0044692B"/>
    <w:rsid w:val="004524AE"/>
    <w:rsid w:val="00470DAB"/>
    <w:rsid w:val="004909A2"/>
    <w:rsid w:val="0049696A"/>
    <w:rsid w:val="004B61B9"/>
    <w:rsid w:val="004E0673"/>
    <w:rsid w:val="00515CC6"/>
    <w:rsid w:val="00530383"/>
    <w:rsid w:val="00535637"/>
    <w:rsid w:val="00546B2E"/>
    <w:rsid w:val="00556752"/>
    <w:rsid w:val="00562FD4"/>
    <w:rsid w:val="005955FC"/>
    <w:rsid w:val="005D1EC0"/>
    <w:rsid w:val="005D21EF"/>
    <w:rsid w:val="006158B3"/>
    <w:rsid w:val="00641F2E"/>
    <w:rsid w:val="006442E1"/>
    <w:rsid w:val="006570E8"/>
    <w:rsid w:val="0066279A"/>
    <w:rsid w:val="006719A5"/>
    <w:rsid w:val="00681528"/>
    <w:rsid w:val="006839DA"/>
    <w:rsid w:val="006946D8"/>
    <w:rsid w:val="00694DAF"/>
    <w:rsid w:val="006B6077"/>
    <w:rsid w:val="006B6D2D"/>
    <w:rsid w:val="006C1603"/>
    <w:rsid w:val="006F0835"/>
    <w:rsid w:val="007205E5"/>
    <w:rsid w:val="0072705A"/>
    <w:rsid w:val="0073357F"/>
    <w:rsid w:val="00740073"/>
    <w:rsid w:val="00740875"/>
    <w:rsid w:val="00740B31"/>
    <w:rsid w:val="00741386"/>
    <w:rsid w:val="0074687B"/>
    <w:rsid w:val="00772F76"/>
    <w:rsid w:val="00791315"/>
    <w:rsid w:val="00792C99"/>
    <w:rsid w:val="007E2718"/>
    <w:rsid w:val="007F6BF8"/>
    <w:rsid w:val="00820761"/>
    <w:rsid w:val="00841093"/>
    <w:rsid w:val="0086302F"/>
    <w:rsid w:val="008741CA"/>
    <w:rsid w:val="008B007D"/>
    <w:rsid w:val="008B282A"/>
    <w:rsid w:val="008D468A"/>
    <w:rsid w:val="008E39ED"/>
    <w:rsid w:val="00916C89"/>
    <w:rsid w:val="0092615F"/>
    <w:rsid w:val="00951925"/>
    <w:rsid w:val="00955662"/>
    <w:rsid w:val="0098363C"/>
    <w:rsid w:val="009867D0"/>
    <w:rsid w:val="00991AD6"/>
    <w:rsid w:val="009B3302"/>
    <w:rsid w:val="009D5187"/>
    <w:rsid w:val="009F3BAD"/>
    <w:rsid w:val="009F4102"/>
    <w:rsid w:val="009F77F6"/>
    <w:rsid w:val="00A20DF9"/>
    <w:rsid w:val="00A4269D"/>
    <w:rsid w:val="00A732ED"/>
    <w:rsid w:val="00A811F4"/>
    <w:rsid w:val="00A949F2"/>
    <w:rsid w:val="00AB1087"/>
    <w:rsid w:val="00AB398C"/>
    <w:rsid w:val="00AC0038"/>
    <w:rsid w:val="00AC061D"/>
    <w:rsid w:val="00AD7C91"/>
    <w:rsid w:val="00AE6824"/>
    <w:rsid w:val="00B1444F"/>
    <w:rsid w:val="00B17A99"/>
    <w:rsid w:val="00B319A9"/>
    <w:rsid w:val="00B51341"/>
    <w:rsid w:val="00C05202"/>
    <w:rsid w:val="00C07E59"/>
    <w:rsid w:val="00C15BE6"/>
    <w:rsid w:val="00C23A03"/>
    <w:rsid w:val="00C31EB0"/>
    <w:rsid w:val="00C61998"/>
    <w:rsid w:val="00C658D5"/>
    <w:rsid w:val="00C757A5"/>
    <w:rsid w:val="00C75B7E"/>
    <w:rsid w:val="00C76F19"/>
    <w:rsid w:val="00CE464E"/>
    <w:rsid w:val="00CE4A88"/>
    <w:rsid w:val="00CF5B3E"/>
    <w:rsid w:val="00D07044"/>
    <w:rsid w:val="00D14D37"/>
    <w:rsid w:val="00D20186"/>
    <w:rsid w:val="00D7042A"/>
    <w:rsid w:val="00D73215"/>
    <w:rsid w:val="00D8219D"/>
    <w:rsid w:val="00D84443"/>
    <w:rsid w:val="00DA004C"/>
    <w:rsid w:val="00DA71F5"/>
    <w:rsid w:val="00DC4FC1"/>
    <w:rsid w:val="00DC5F9A"/>
    <w:rsid w:val="00DC72A5"/>
    <w:rsid w:val="00DD0174"/>
    <w:rsid w:val="00DD5441"/>
    <w:rsid w:val="00DD7462"/>
    <w:rsid w:val="00DE1EEC"/>
    <w:rsid w:val="00DE6BC4"/>
    <w:rsid w:val="00E235FE"/>
    <w:rsid w:val="00E24087"/>
    <w:rsid w:val="00E40D53"/>
    <w:rsid w:val="00E41C24"/>
    <w:rsid w:val="00E43B81"/>
    <w:rsid w:val="00E61760"/>
    <w:rsid w:val="00E731A7"/>
    <w:rsid w:val="00E91836"/>
    <w:rsid w:val="00E936CF"/>
    <w:rsid w:val="00E93E7D"/>
    <w:rsid w:val="00EB4268"/>
    <w:rsid w:val="00EC4700"/>
    <w:rsid w:val="00ED28D1"/>
    <w:rsid w:val="00EE755D"/>
    <w:rsid w:val="00EF7023"/>
    <w:rsid w:val="00F04CEE"/>
    <w:rsid w:val="00F55A95"/>
    <w:rsid w:val="00F81F30"/>
    <w:rsid w:val="00F924C2"/>
    <w:rsid w:val="00F95D40"/>
    <w:rsid w:val="00FA7E55"/>
    <w:rsid w:val="00FD4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0563C1"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10418598">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137996160">
      <w:bodyDiv w:val="1"/>
      <w:marLeft w:val="0"/>
      <w:marRight w:val="0"/>
      <w:marTop w:val="0"/>
      <w:marBottom w:val="0"/>
      <w:divBdr>
        <w:top w:val="none" w:sz="0" w:space="0" w:color="auto"/>
        <w:left w:val="none" w:sz="0" w:space="0" w:color="auto"/>
        <w:bottom w:val="none" w:sz="0" w:space="0" w:color="auto"/>
        <w:right w:val="none" w:sz="0" w:space="0" w:color="auto"/>
      </w:divBdr>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ndy-poole@utc.edu" TargetMode="External"/><Relationship Id="rId3" Type="http://schemas.openxmlformats.org/officeDocument/2006/relationships/settings" Target="settings.xml"/><Relationship Id="rId7" Type="http://schemas.openxmlformats.org/officeDocument/2006/relationships/hyperlink" Target="https://www.aota.org/advocacy/advocacy-new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ota.org/advocacy/advocacy-news/2018/-/media/af1d1a59e8804a00911e84517a5186c9.ashx"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arketing@tnota.org" TargetMode="External"/><Relationship Id="rId4" Type="http://schemas.openxmlformats.org/officeDocument/2006/relationships/webSettings" Target="webSettings.xml"/><Relationship Id="rId9" Type="http://schemas.openxmlformats.org/officeDocument/2006/relationships/hyperlink" Target="mailto:marketing@tno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7</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Anye Bonzell</cp:lastModifiedBy>
  <cp:revision>23</cp:revision>
  <dcterms:created xsi:type="dcterms:W3CDTF">2022-04-15T00:02:00Z</dcterms:created>
  <dcterms:modified xsi:type="dcterms:W3CDTF">2022-05-13T00:22:00Z</dcterms:modified>
</cp:coreProperties>
</file>